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A9" w:rsidRPr="00192BA9" w:rsidRDefault="00192BA9" w:rsidP="00192BA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92BA9">
        <w:rPr>
          <w:rFonts w:ascii="Times New Roman" w:eastAsia="Times New Roman" w:hAnsi="Times New Roman" w:cs="Times New Roman"/>
          <w:b/>
          <w:bCs/>
          <w:kern w:val="36"/>
          <w:sz w:val="48"/>
          <w:szCs w:val="48"/>
          <w:lang w:eastAsia="pl-PL"/>
        </w:rPr>
        <w:t>Język wartości – wartościowanie w języku</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 xml:space="preserve">Za pomocą języka nazywamy świat i określamy właściwości rzeczy, które dostrzegamy, których używamy, z którymi się spotykamy. Na ogół potrafimy wskazać ich jakość za pomocą prostych przymiotników: </w:t>
      </w:r>
      <w:r w:rsidRPr="00192BA9">
        <w:rPr>
          <w:rFonts w:ascii="Times New Roman" w:eastAsia="Times New Roman" w:hAnsi="Times New Roman" w:cs="Times New Roman"/>
          <w:i/>
          <w:iCs/>
          <w:sz w:val="24"/>
          <w:szCs w:val="24"/>
          <w:lang w:eastAsia="pl-PL"/>
        </w:rPr>
        <w:t>dobry</w:t>
      </w:r>
      <w:r w:rsidRPr="00192BA9">
        <w:rPr>
          <w:rFonts w:ascii="Times New Roman" w:eastAsia="Times New Roman" w:hAnsi="Times New Roman" w:cs="Times New Roman"/>
          <w:sz w:val="24"/>
          <w:szCs w:val="24"/>
          <w:lang w:eastAsia="pl-PL"/>
        </w:rPr>
        <w:t xml:space="preserve"> – </w:t>
      </w:r>
      <w:r w:rsidRPr="00192BA9">
        <w:rPr>
          <w:rFonts w:ascii="Times New Roman" w:eastAsia="Times New Roman" w:hAnsi="Times New Roman" w:cs="Times New Roman"/>
          <w:i/>
          <w:iCs/>
          <w:sz w:val="24"/>
          <w:szCs w:val="24"/>
          <w:lang w:eastAsia="pl-PL"/>
        </w:rPr>
        <w:t>zły</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pozytywny</w:t>
      </w:r>
      <w:r w:rsidRPr="00192BA9">
        <w:rPr>
          <w:rFonts w:ascii="Times New Roman" w:eastAsia="Times New Roman" w:hAnsi="Times New Roman" w:cs="Times New Roman"/>
          <w:sz w:val="24"/>
          <w:szCs w:val="24"/>
          <w:lang w:eastAsia="pl-PL"/>
        </w:rPr>
        <w:t xml:space="preserve"> – </w:t>
      </w:r>
      <w:r w:rsidRPr="00192BA9">
        <w:rPr>
          <w:rFonts w:ascii="Times New Roman" w:eastAsia="Times New Roman" w:hAnsi="Times New Roman" w:cs="Times New Roman"/>
          <w:i/>
          <w:iCs/>
          <w:sz w:val="24"/>
          <w:szCs w:val="24"/>
          <w:lang w:eastAsia="pl-PL"/>
        </w:rPr>
        <w:t>negatywny</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dodatni</w:t>
      </w:r>
      <w:r w:rsidRPr="00192BA9">
        <w:rPr>
          <w:rFonts w:ascii="Times New Roman" w:eastAsia="Times New Roman" w:hAnsi="Times New Roman" w:cs="Times New Roman"/>
          <w:sz w:val="24"/>
          <w:szCs w:val="24"/>
          <w:lang w:eastAsia="pl-PL"/>
        </w:rPr>
        <w:t xml:space="preserve"> – </w:t>
      </w:r>
      <w:r w:rsidRPr="00192BA9">
        <w:rPr>
          <w:rFonts w:ascii="Times New Roman" w:eastAsia="Times New Roman" w:hAnsi="Times New Roman" w:cs="Times New Roman"/>
          <w:i/>
          <w:iCs/>
          <w:sz w:val="24"/>
          <w:szCs w:val="24"/>
          <w:lang w:eastAsia="pl-PL"/>
        </w:rPr>
        <w:t>ujemny</w:t>
      </w:r>
      <w:r w:rsidRPr="00192BA9">
        <w:rPr>
          <w:rFonts w:ascii="Times New Roman" w:eastAsia="Times New Roman" w:hAnsi="Times New Roman" w:cs="Times New Roman"/>
          <w:sz w:val="24"/>
          <w:szCs w:val="24"/>
          <w:lang w:eastAsia="pl-PL"/>
        </w:rPr>
        <w:t>. Przypisujemy więc pewnym zjawiskom (pojęciom) oceny. Pokazują one nasz stosunek do tych zjawisk, uzasadniają nasze wybory (aprobatę lub krytykę czegoś lub kogoś). Wartościujemy cechy różnych zjawisk z rzeczywistości (a nawet abstrakcyjnych pojęć), a w życiu społecznym i publicznym na co dzień spotykamy się z różnymi normami postępowania (zachowania).</w:t>
      </w:r>
      <w:r w:rsidRPr="00192BA9">
        <w:rPr>
          <w:rFonts w:ascii="Times New Roman" w:eastAsia="Times New Roman" w:hAnsi="Times New Roman" w:cs="Times New Roman"/>
          <w:sz w:val="24"/>
          <w:szCs w:val="24"/>
          <w:lang w:eastAsia="pl-PL"/>
        </w:rPr>
        <w:br/>
        <w:t xml:space="preserve">Nauka o wartościach to </w:t>
      </w:r>
      <w:r w:rsidRPr="00192BA9">
        <w:rPr>
          <w:rFonts w:ascii="Times New Roman" w:eastAsia="Times New Roman" w:hAnsi="Times New Roman" w:cs="Times New Roman"/>
          <w:b/>
          <w:bCs/>
          <w:sz w:val="24"/>
          <w:szCs w:val="24"/>
          <w:lang w:eastAsia="pl-PL"/>
        </w:rPr>
        <w:t>aksjologia</w:t>
      </w:r>
      <w:r w:rsidRPr="00192BA9">
        <w:rPr>
          <w:rFonts w:ascii="Times New Roman" w:eastAsia="Times New Roman" w:hAnsi="Times New Roman" w:cs="Times New Roman"/>
          <w:sz w:val="24"/>
          <w:szCs w:val="24"/>
          <w:lang w:eastAsia="pl-PL"/>
        </w:rPr>
        <w:t>. Wywodzi się ona z filozofii i etyki, dotyczy sztuki, religii, kultury, życia społecznego, a więc różnych rejonów myśli humanistycznej. W tej części dowiemy się, jak za pomocą języka oceniamy siebie i otaczający nas świat.</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Już wiesz</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b/>
          <w:bCs/>
          <w:sz w:val="24"/>
          <w:szCs w:val="24"/>
          <w:lang w:eastAsia="pl-PL"/>
        </w:rPr>
        <w:t>1)</w:t>
      </w:r>
      <w:r w:rsidRPr="00192BA9">
        <w:rPr>
          <w:rFonts w:ascii="Times New Roman" w:eastAsia="Times New Roman" w:hAnsi="Times New Roman" w:cs="Times New Roman"/>
          <w:sz w:val="24"/>
          <w:szCs w:val="24"/>
          <w:lang w:eastAsia="pl-PL"/>
        </w:rPr>
        <w:t xml:space="preserve"> Jakie skojarzenia budzą w różnych kontekstach takie wyrazy, jak: </w:t>
      </w:r>
      <w:r w:rsidRPr="00192BA9">
        <w:rPr>
          <w:rFonts w:ascii="Times New Roman" w:eastAsia="Times New Roman" w:hAnsi="Times New Roman" w:cs="Times New Roman"/>
          <w:i/>
          <w:iCs/>
          <w:sz w:val="24"/>
          <w:szCs w:val="24"/>
          <w:lang w:eastAsia="pl-PL"/>
        </w:rPr>
        <w:t>dom</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matka</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światło</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noc</w:t>
      </w:r>
      <w:r w:rsidRPr="00192BA9">
        <w:rPr>
          <w:rFonts w:ascii="Times New Roman" w:eastAsia="Times New Roman" w:hAnsi="Times New Roman" w:cs="Times New Roman"/>
          <w:sz w:val="24"/>
          <w:szCs w:val="24"/>
          <w:lang w:eastAsia="pl-PL"/>
        </w:rPr>
        <w:t>?</w:t>
      </w:r>
      <w:r w:rsidRPr="00192BA9">
        <w:rPr>
          <w:rFonts w:ascii="Times New Roman" w:eastAsia="Times New Roman" w:hAnsi="Times New Roman" w:cs="Times New Roman"/>
          <w:sz w:val="24"/>
          <w:szCs w:val="24"/>
          <w:lang w:eastAsia="pl-PL"/>
        </w:rPr>
        <w:br/>
        <w:t>Znajdź w słownikach jak najwięcej powiedzeń (metafor, frazeologizmów) związanych z tymi wyrazami. Czy można na podstawie tych kontekstów uzyskać jakieś informacje o ocenach, wartościach?</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b/>
          <w:bCs/>
          <w:sz w:val="24"/>
          <w:szCs w:val="24"/>
          <w:lang w:eastAsia="pl-PL"/>
        </w:rPr>
        <w:t>2)</w:t>
      </w:r>
      <w:r w:rsidRPr="00192BA9">
        <w:rPr>
          <w:rFonts w:ascii="Times New Roman" w:eastAsia="Times New Roman" w:hAnsi="Times New Roman" w:cs="Times New Roman"/>
          <w:sz w:val="24"/>
          <w:szCs w:val="24"/>
          <w:lang w:eastAsia="pl-PL"/>
        </w:rPr>
        <w:t xml:space="preserve"> Wybierz z dowolnej reklamy kilka słów (lub dłuższych zdań), za pomocą których nadawca chce stworzyć pozytywny obraz oferowanego produktu (lub instytucji handlowej, którą reprezentuje).</w:t>
      </w:r>
    </w:p>
    <w:p w:rsidR="00192BA9" w:rsidRPr="00192BA9" w:rsidRDefault="00192BA9" w:rsidP="00192BA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92BA9">
        <w:rPr>
          <w:rFonts w:ascii="Times New Roman" w:eastAsia="Times New Roman" w:hAnsi="Times New Roman" w:cs="Times New Roman"/>
          <w:b/>
          <w:bCs/>
          <w:kern w:val="36"/>
          <w:sz w:val="48"/>
          <w:szCs w:val="48"/>
          <w:lang w:eastAsia="pl-PL"/>
        </w:rPr>
        <w:t xml:space="preserve">Wart – niewart </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i/>
          <w:iCs/>
          <w:sz w:val="24"/>
          <w:szCs w:val="24"/>
          <w:lang w:eastAsia="pl-PL"/>
        </w:rPr>
        <w:t>Wartościować</w:t>
      </w:r>
      <w:r w:rsidRPr="00192BA9">
        <w:rPr>
          <w:rFonts w:ascii="Times New Roman" w:eastAsia="Times New Roman" w:hAnsi="Times New Roman" w:cs="Times New Roman"/>
          <w:sz w:val="24"/>
          <w:szCs w:val="24"/>
          <w:lang w:eastAsia="pl-PL"/>
        </w:rPr>
        <w:t xml:space="preserve"> – to inaczej ‘oceniać, przypisywać komuś lub czemuś wartości dodatnie albo ujemne lub określać, że coś jest pozytywne albo negatywne, dobre albo złe’. Oceny w języku polskim możemy wyrażać wprost – za pomocą słów, w których znaczeniu zapisana jest informacja o wartości. Są to wyrazy typu: </w:t>
      </w:r>
      <w:r w:rsidRPr="00192BA9">
        <w:rPr>
          <w:rFonts w:ascii="Times New Roman" w:eastAsia="Times New Roman" w:hAnsi="Times New Roman" w:cs="Times New Roman"/>
          <w:i/>
          <w:iCs/>
          <w:sz w:val="24"/>
          <w:szCs w:val="24"/>
          <w:lang w:eastAsia="pl-PL"/>
        </w:rPr>
        <w:t>zły – dobry</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dodatni – ujemy</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godny – niegodny</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wart – niewart</w:t>
      </w:r>
      <w:r w:rsidRPr="00192BA9">
        <w:rPr>
          <w:rFonts w:ascii="Times New Roman" w:eastAsia="Times New Roman" w:hAnsi="Times New Roman" w:cs="Times New Roman"/>
          <w:sz w:val="24"/>
          <w:szCs w:val="24"/>
          <w:lang w:eastAsia="pl-PL"/>
        </w:rPr>
        <w:t xml:space="preserve"> itp. Często słowo nazywające coś pozytywnego ma swój antonim (wyraz o przeciwstawnym znaczeniu), oznaczający ocenę negatywną. Wyrazy, za pomocą których wprost wyrażamy oceny, nazywamy </w:t>
      </w:r>
      <w:r w:rsidRPr="00192BA9">
        <w:rPr>
          <w:rFonts w:ascii="Times New Roman" w:eastAsia="Times New Roman" w:hAnsi="Times New Roman" w:cs="Times New Roman"/>
          <w:b/>
          <w:bCs/>
          <w:sz w:val="24"/>
          <w:szCs w:val="24"/>
          <w:lang w:eastAsia="pl-PL"/>
        </w:rPr>
        <w:t>słowami wartościującymi wprost</w:t>
      </w:r>
      <w:r w:rsidRPr="00192BA9">
        <w:rPr>
          <w:rFonts w:ascii="Times New Roman" w:eastAsia="Times New Roman" w:hAnsi="Times New Roman" w:cs="Times New Roman"/>
          <w:sz w:val="24"/>
          <w:szCs w:val="24"/>
          <w:lang w:eastAsia="pl-PL"/>
        </w:rPr>
        <w:t>.</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 xml:space="preserve">Częściej jednak wartościujemy coś za pomocą wyrazów, które kojarzą się z „dobrymi albo złymi” dla nas zjawiskami, a w ich definicjach brakuje informacji o ocenie. Przykładowo: rzeczownik </w:t>
      </w:r>
      <w:r w:rsidRPr="00192BA9">
        <w:rPr>
          <w:rFonts w:ascii="Times New Roman" w:eastAsia="Times New Roman" w:hAnsi="Times New Roman" w:cs="Times New Roman"/>
          <w:i/>
          <w:iCs/>
          <w:sz w:val="24"/>
          <w:szCs w:val="24"/>
          <w:lang w:eastAsia="pl-PL"/>
        </w:rPr>
        <w:t>matka</w:t>
      </w:r>
      <w:r w:rsidRPr="00192BA9">
        <w:rPr>
          <w:rFonts w:ascii="Times New Roman" w:eastAsia="Times New Roman" w:hAnsi="Times New Roman" w:cs="Times New Roman"/>
          <w:sz w:val="24"/>
          <w:szCs w:val="24"/>
          <w:lang w:eastAsia="pl-PL"/>
        </w:rPr>
        <w:t xml:space="preserve"> ma podstawowe znaczenie ‘kobieta, która urodziła dziecko’, częściej jednak ważniejsze jest znaczenie tego słowa, które wynika z tekstu (kontekstu). Z pojęciem </w:t>
      </w:r>
      <w:r w:rsidRPr="00192BA9">
        <w:rPr>
          <w:rFonts w:ascii="Times New Roman" w:eastAsia="Times New Roman" w:hAnsi="Times New Roman" w:cs="Times New Roman"/>
          <w:i/>
          <w:iCs/>
          <w:sz w:val="24"/>
          <w:szCs w:val="24"/>
          <w:lang w:eastAsia="pl-PL"/>
        </w:rPr>
        <w:t>matki</w:t>
      </w:r>
      <w:r w:rsidRPr="00192BA9">
        <w:rPr>
          <w:rFonts w:ascii="Times New Roman" w:eastAsia="Times New Roman" w:hAnsi="Times New Roman" w:cs="Times New Roman"/>
          <w:sz w:val="24"/>
          <w:szCs w:val="24"/>
          <w:lang w:eastAsia="pl-PL"/>
        </w:rPr>
        <w:t xml:space="preserve"> przecież łączą się takie wyrazy, jak </w:t>
      </w:r>
      <w:r w:rsidRPr="00192BA9">
        <w:rPr>
          <w:rFonts w:ascii="Times New Roman" w:eastAsia="Times New Roman" w:hAnsi="Times New Roman" w:cs="Times New Roman"/>
          <w:i/>
          <w:iCs/>
          <w:sz w:val="24"/>
          <w:szCs w:val="24"/>
          <w:lang w:eastAsia="pl-PL"/>
        </w:rPr>
        <w:t>miłość</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troska</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opiekuńczość</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dobroć</w:t>
      </w:r>
      <w:r w:rsidRPr="00192BA9">
        <w:rPr>
          <w:rFonts w:ascii="Times New Roman" w:eastAsia="Times New Roman" w:hAnsi="Times New Roman" w:cs="Times New Roman"/>
          <w:sz w:val="24"/>
          <w:szCs w:val="24"/>
          <w:lang w:eastAsia="pl-PL"/>
        </w:rPr>
        <w:t>. Słowo to nie wartościuje wprost, ale wzbudza pozytywne skojarzenia i przywołuje nazwy innych wartości.</w:t>
      </w:r>
    </w:p>
    <w:p w:rsidR="00192BA9" w:rsidRPr="00192BA9" w:rsidRDefault="00192BA9" w:rsidP="00192B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 xml:space="preserve">Znaczenia, które wywołują jakieś wyrazy w kontekście, nazywamy </w:t>
      </w:r>
      <w:r w:rsidRPr="00192BA9">
        <w:rPr>
          <w:rFonts w:ascii="Times New Roman" w:eastAsia="Times New Roman" w:hAnsi="Times New Roman" w:cs="Times New Roman"/>
          <w:b/>
          <w:bCs/>
          <w:sz w:val="24"/>
          <w:szCs w:val="24"/>
          <w:lang w:eastAsia="pl-PL"/>
        </w:rPr>
        <w:t>konotacjami (lub znaczeniami pośrednimi, znaczeniami nie wprost)</w:t>
      </w:r>
      <w:r w:rsidRPr="00192BA9">
        <w:rPr>
          <w:rFonts w:ascii="Times New Roman" w:eastAsia="Times New Roman" w:hAnsi="Times New Roman" w:cs="Times New Roman"/>
          <w:sz w:val="24"/>
          <w:szCs w:val="24"/>
          <w:lang w:eastAsia="pl-PL"/>
        </w:rPr>
        <w:t>. Bardzo często pojawiają się one w słownictwie, za pomocą którego chcemy wyrazić oceny.</w:t>
      </w:r>
    </w:p>
    <w:p w:rsidR="00192BA9" w:rsidRPr="00192BA9" w:rsidRDefault="00192BA9" w:rsidP="00192B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lastRenderedPageBreak/>
        <w:t xml:space="preserve">Wyrazy, za pomocą których wyrażamy skojarzenia na temat ocen (pozytywnych lub negatywnych), nazywamy </w:t>
      </w:r>
      <w:r w:rsidRPr="00192BA9">
        <w:rPr>
          <w:rFonts w:ascii="Times New Roman" w:eastAsia="Times New Roman" w:hAnsi="Times New Roman" w:cs="Times New Roman"/>
          <w:b/>
          <w:bCs/>
          <w:sz w:val="24"/>
          <w:szCs w:val="24"/>
          <w:lang w:eastAsia="pl-PL"/>
        </w:rPr>
        <w:t>słowami pośrednio wartościującymi (nie wprost/konotacyjnie)</w:t>
      </w:r>
      <w:r w:rsidRPr="00192BA9">
        <w:rPr>
          <w:rFonts w:ascii="Times New Roman" w:eastAsia="Times New Roman" w:hAnsi="Times New Roman" w:cs="Times New Roman"/>
          <w:sz w:val="24"/>
          <w:szCs w:val="24"/>
          <w:lang w:eastAsia="pl-PL"/>
        </w:rPr>
        <w:t>.</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 xml:space="preserve">Kiedy coś oceniamy, bardzo często przywiązujemy się do naszych sądów i opinii. Bronimy swoich racji („to jest lepsze, ponieważ…”) lub krytykujemy rzeczy, które zasługują na gorszą ocenę („to jest złe/gorsze, ponieważ…”). Takim komunikatom mogą towarzyszyć emocje. Odzwierciedlają je słowa nacechowane uczuciowo, a zarazem konotujące oceny. Przykładowo: zamiast neutralnego słowa </w:t>
      </w:r>
      <w:r w:rsidRPr="00192BA9">
        <w:rPr>
          <w:rFonts w:ascii="Times New Roman" w:eastAsia="Times New Roman" w:hAnsi="Times New Roman" w:cs="Times New Roman"/>
          <w:i/>
          <w:iCs/>
          <w:sz w:val="24"/>
          <w:szCs w:val="24"/>
          <w:lang w:eastAsia="pl-PL"/>
        </w:rPr>
        <w:t>kłótnia</w:t>
      </w:r>
      <w:r w:rsidRPr="00192BA9">
        <w:rPr>
          <w:rFonts w:ascii="Times New Roman" w:eastAsia="Times New Roman" w:hAnsi="Times New Roman" w:cs="Times New Roman"/>
          <w:sz w:val="24"/>
          <w:szCs w:val="24"/>
          <w:lang w:eastAsia="pl-PL"/>
        </w:rPr>
        <w:t xml:space="preserve"> w języku potocznym użyjemy wyrazu </w:t>
      </w:r>
      <w:r w:rsidRPr="00192BA9">
        <w:rPr>
          <w:rFonts w:ascii="Times New Roman" w:eastAsia="Times New Roman" w:hAnsi="Times New Roman" w:cs="Times New Roman"/>
          <w:i/>
          <w:iCs/>
          <w:sz w:val="24"/>
          <w:szCs w:val="24"/>
          <w:lang w:eastAsia="pl-PL"/>
        </w:rPr>
        <w:t>draka</w:t>
      </w:r>
      <w:r w:rsidRPr="00192BA9">
        <w:rPr>
          <w:rFonts w:ascii="Times New Roman" w:eastAsia="Times New Roman" w:hAnsi="Times New Roman" w:cs="Times New Roman"/>
          <w:sz w:val="24"/>
          <w:szCs w:val="24"/>
          <w:lang w:eastAsia="pl-PL"/>
        </w:rPr>
        <w:t xml:space="preserve">. Warto więc pamiętać, że wyrazy, które służą wartościowaniu (ocenianiu), mogą wzbudzać emocje. Dlatego też nazywa się je </w:t>
      </w:r>
      <w:r w:rsidRPr="00192BA9">
        <w:rPr>
          <w:rFonts w:ascii="Times New Roman" w:eastAsia="Times New Roman" w:hAnsi="Times New Roman" w:cs="Times New Roman"/>
          <w:b/>
          <w:bCs/>
          <w:sz w:val="24"/>
          <w:szCs w:val="24"/>
          <w:lang w:eastAsia="pl-PL"/>
        </w:rPr>
        <w:t>słownictwem emotywno</w:t>
      </w:r>
      <w:r w:rsidRPr="00192BA9">
        <w:rPr>
          <w:rFonts w:ascii="Times New Roman" w:eastAsia="Times New Roman" w:hAnsi="Times New Roman" w:cs="Times New Roman"/>
          <w:b/>
          <w:bCs/>
          <w:sz w:val="24"/>
          <w:szCs w:val="24"/>
          <w:lang w:eastAsia="pl-PL"/>
        </w:rPr>
        <w:noBreakHyphen/>
        <w:t>oceniającym</w:t>
      </w:r>
      <w:r w:rsidRPr="00192BA9">
        <w:rPr>
          <w:rFonts w:ascii="Times New Roman" w:eastAsia="Times New Roman" w:hAnsi="Times New Roman" w:cs="Times New Roman"/>
          <w:sz w:val="24"/>
          <w:szCs w:val="24"/>
          <w:lang w:eastAsia="pl-PL"/>
        </w:rPr>
        <w:t>.</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 xml:space="preserve">Wybitni filozofowie i etycy (m.in. </w:t>
      </w:r>
      <w:hyperlink r:id="rId5" w:history="1">
        <w:r w:rsidRPr="00192BA9">
          <w:rPr>
            <w:rFonts w:ascii="Times New Roman" w:eastAsia="Times New Roman" w:hAnsi="Times New Roman" w:cs="Times New Roman"/>
            <w:b/>
            <w:bCs/>
            <w:color w:val="0000FF"/>
            <w:sz w:val="24"/>
            <w:szCs w:val="24"/>
            <w:u w:val="single"/>
            <w:lang w:eastAsia="pl-PL"/>
          </w:rPr>
          <w:t>Max Scheller</w:t>
        </w:r>
      </w:hyperlink>
      <w:r w:rsidRPr="00192BA9">
        <w:rPr>
          <w:rFonts w:ascii="Times New Roman" w:eastAsia="Times New Roman" w:hAnsi="Times New Roman" w:cs="Times New Roman"/>
          <w:sz w:val="24"/>
          <w:szCs w:val="24"/>
          <w:lang w:eastAsia="pl-PL"/>
        </w:rPr>
        <w:t xml:space="preserve"> czy </w:t>
      </w:r>
      <w:r w:rsidRPr="00192BA9">
        <w:rPr>
          <w:rFonts w:ascii="Times New Roman" w:eastAsia="Times New Roman" w:hAnsi="Times New Roman" w:cs="Times New Roman"/>
          <w:b/>
          <w:bCs/>
          <w:sz w:val="24"/>
          <w:szCs w:val="24"/>
          <w:lang w:eastAsia="pl-PL"/>
        </w:rPr>
        <w:t>Roman Ingarden</w:t>
      </w:r>
      <w:r w:rsidRPr="00192BA9">
        <w:rPr>
          <w:rFonts w:ascii="Times New Roman" w:eastAsia="Times New Roman" w:hAnsi="Times New Roman" w:cs="Times New Roman"/>
          <w:sz w:val="24"/>
          <w:szCs w:val="24"/>
          <w:lang w:eastAsia="pl-PL"/>
        </w:rPr>
        <w:t>) pokazali wiele klasyfikacji słów nazywających wartości, a więc mających znaczenia aksjologiczne. Dotyczą one różnych sfer naszego życia, np. moralności, estetyki, pozytywnych odczuć czy reguł postępowania społecznego. Oto próba klasyfikacji wartości:</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zadanie interaktywne</w:t>
      </w:r>
    </w:p>
    <w:p w:rsidR="00192BA9" w:rsidRPr="00192BA9" w:rsidRDefault="00192BA9" w:rsidP="00192BA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92BA9" w:rsidRPr="00192BA9" w:rsidRDefault="00192BA9" w:rsidP="00192BA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192BA9">
        <w:rPr>
          <w:rFonts w:ascii="Times New Roman" w:eastAsia="Times New Roman" w:hAnsi="Times New Roman" w:cs="Times New Roman"/>
          <w:sz w:val="24"/>
          <w:szCs w:val="24"/>
          <w:lang w:eastAsia="pl-PL"/>
        </w:rPr>
        <w:t>Trzeba dodać, że nie zawsze to samo pojęcie jest przez ludzi tak samo oceniane. Co więcej, ludzie różnią się podejściem do wielu spraw, rozmaicie postrzegają pewne zjawiska. Inaczej mówiąc, przywiązują się do jednych wartości, a odrzucają inne (nie zgadzają się z nimi). Często można taką ocenę wynieść jedynie z kontekstu, a nie – ze znaczenia wyrazu.</w:t>
      </w:r>
      <w:r w:rsidRPr="00192BA9">
        <w:rPr>
          <w:rFonts w:ascii="Times New Roman" w:eastAsia="Times New Roman" w:hAnsi="Times New Roman" w:cs="Times New Roman"/>
          <w:sz w:val="24"/>
          <w:szCs w:val="24"/>
          <w:lang w:eastAsia="pl-PL"/>
        </w:rPr>
        <w:br/>
        <w:t xml:space="preserve">Słowa ważne dla jakichś grup nazywa się często </w:t>
      </w:r>
      <w:r w:rsidRPr="00192BA9">
        <w:rPr>
          <w:rFonts w:ascii="Times New Roman" w:eastAsia="Times New Roman" w:hAnsi="Times New Roman" w:cs="Times New Roman"/>
          <w:b/>
          <w:bCs/>
          <w:sz w:val="24"/>
          <w:szCs w:val="24"/>
          <w:lang w:eastAsia="pl-PL"/>
        </w:rPr>
        <w:t>słowami kluczami</w:t>
      </w:r>
      <w:r w:rsidRPr="00192BA9">
        <w:rPr>
          <w:rFonts w:ascii="Times New Roman" w:eastAsia="Times New Roman" w:hAnsi="Times New Roman" w:cs="Times New Roman"/>
          <w:sz w:val="24"/>
          <w:szCs w:val="24"/>
          <w:lang w:eastAsia="pl-PL"/>
        </w:rPr>
        <w:t xml:space="preserve"> lub </w:t>
      </w:r>
      <w:r w:rsidRPr="00192BA9">
        <w:rPr>
          <w:rFonts w:ascii="Times New Roman" w:eastAsia="Times New Roman" w:hAnsi="Times New Roman" w:cs="Times New Roman"/>
          <w:b/>
          <w:bCs/>
          <w:sz w:val="24"/>
          <w:szCs w:val="24"/>
          <w:lang w:eastAsia="pl-PL"/>
        </w:rPr>
        <w:t>słowami sztandarowymi</w:t>
      </w:r>
      <w:r w:rsidRPr="00192BA9">
        <w:rPr>
          <w:rFonts w:ascii="Times New Roman" w:eastAsia="Times New Roman" w:hAnsi="Times New Roman" w:cs="Times New Roman"/>
          <w:sz w:val="24"/>
          <w:szCs w:val="24"/>
          <w:lang w:eastAsia="pl-PL"/>
        </w:rPr>
        <w:t>. Szczególnie obrazowa jest ta druga nazwa – zaproponowana przez Walerego Pisarka (wybitnego językoznawcę i </w:t>
      </w:r>
      <w:proofErr w:type="spellStart"/>
      <w:r w:rsidRPr="00192BA9">
        <w:rPr>
          <w:rFonts w:ascii="Times New Roman" w:eastAsia="Times New Roman" w:hAnsi="Times New Roman" w:cs="Times New Roman"/>
          <w:sz w:val="24"/>
          <w:szCs w:val="24"/>
          <w:lang w:eastAsia="pl-PL"/>
        </w:rPr>
        <w:t>medioznawcę</w:t>
      </w:r>
      <w:proofErr w:type="spellEnd"/>
      <w:r w:rsidRPr="00192BA9">
        <w:rPr>
          <w:rFonts w:ascii="Times New Roman" w:eastAsia="Times New Roman" w:hAnsi="Times New Roman" w:cs="Times New Roman"/>
          <w:sz w:val="24"/>
          <w:szCs w:val="24"/>
          <w:lang w:eastAsia="pl-PL"/>
        </w:rPr>
        <w:t>). Świat wartości grup społecznych można by porównać do słów (haseł, ważnych pojęć), które grupy te mogłyby wynieść na sztandary. Wspólnota, która podziela podobne przekonania, posługuje się hasłami (słowami wartościującymi) odnoszącymi się do formuły: „Niech żyje X, Y, Z!”. Z kolei zjawiska potępiane przez daną grupę mogłyby być ilustracją do sztandarów rozpoczynających się od słów „Precz z X, Y, Z!”.</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Ćwiczenie 1</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Poszukaj tekstów prasowych, w których odbijają się dwa przeciwstawne światopoglądy na temat jakiegoś pojęcia lub zjawiska. Wynotuj słowa pokazujące, że te dwie wspólnoty odmiennie oceniają dane zjawisko. Pomocne mogą być schematy:</w:t>
      </w:r>
      <w:r w:rsidRPr="00192BA9">
        <w:rPr>
          <w:rFonts w:ascii="Times New Roman" w:eastAsia="Times New Roman" w:hAnsi="Times New Roman" w:cs="Times New Roman"/>
          <w:sz w:val="24"/>
          <w:szCs w:val="24"/>
          <w:lang w:eastAsia="pl-PL"/>
        </w:rPr>
        <w:br/>
        <w:t xml:space="preserve">Dla tej grupy wartościami pozytywnymi są słowa…, ponieważ ludzie posługujący się nimi chętnie używają zdań (tekstów), które mogłyby zawierać osąd </w:t>
      </w:r>
      <w:r w:rsidRPr="00192BA9">
        <w:rPr>
          <w:rFonts w:ascii="Times New Roman" w:eastAsia="Times New Roman" w:hAnsi="Times New Roman" w:cs="Times New Roman"/>
          <w:i/>
          <w:iCs/>
          <w:sz w:val="24"/>
          <w:szCs w:val="24"/>
          <w:lang w:eastAsia="pl-PL"/>
        </w:rPr>
        <w:t>Niech żyje…!</w:t>
      </w:r>
      <w:r w:rsidRPr="00192BA9">
        <w:rPr>
          <w:rFonts w:ascii="Times New Roman" w:eastAsia="Times New Roman" w:hAnsi="Times New Roman" w:cs="Times New Roman"/>
          <w:sz w:val="24"/>
          <w:szCs w:val="24"/>
          <w:lang w:eastAsia="pl-PL"/>
        </w:rPr>
        <w:t>.</w:t>
      </w:r>
      <w:r w:rsidRPr="00192BA9">
        <w:rPr>
          <w:rFonts w:ascii="Times New Roman" w:eastAsia="Times New Roman" w:hAnsi="Times New Roman" w:cs="Times New Roman"/>
          <w:sz w:val="24"/>
          <w:szCs w:val="24"/>
          <w:lang w:eastAsia="pl-PL"/>
        </w:rPr>
        <w:br/>
        <w:t xml:space="preserve">Przedstawiciele tej grupy nie aprobują…, ponieważ hasła (słowa) przez nich przekazywane można by dopisać do formuły </w:t>
      </w:r>
      <w:r w:rsidRPr="00192BA9">
        <w:rPr>
          <w:rFonts w:ascii="Times New Roman" w:eastAsia="Times New Roman" w:hAnsi="Times New Roman" w:cs="Times New Roman"/>
          <w:i/>
          <w:iCs/>
          <w:sz w:val="24"/>
          <w:szCs w:val="24"/>
          <w:lang w:eastAsia="pl-PL"/>
        </w:rPr>
        <w:t>Precz z…!</w:t>
      </w:r>
      <w:r w:rsidRPr="00192BA9">
        <w:rPr>
          <w:rFonts w:ascii="Times New Roman" w:eastAsia="Times New Roman" w:hAnsi="Times New Roman" w:cs="Times New Roman"/>
          <w:sz w:val="24"/>
          <w:szCs w:val="24"/>
          <w:lang w:eastAsia="pl-PL"/>
        </w:rPr>
        <w:t>.</w:t>
      </w:r>
    </w:p>
    <w:p w:rsidR="00192BA9" w:rsidRPr="00192BA9" w:rsidRDefault="00192BA9" w:rsidP="00192BA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92BA9">
        <w:rPr>
          <w:rFonts w:ascii="Times New Roman" w:eastAsia="Times New Roman" w:hAnsi="Times New Roman" w:cs="Times New Roman"/>
          <w:b/>
          <w:bCs/>
          <w:kern w:val="36"/>
          <w:sz w:val="48"/>
          <w:szCs w:val="48"/>
          <w:lang w:eastAsia="pl-PL"/>
        </w:rPr>
        <w:t xml:space="preserve">Do przeczytania </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Ryszard Tokarski Światy za słowami. Wykłady z semantyki leksykalnej</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lastRenderedPageBreak/>
        <w:t xml:space="preserve">Gdy chce się nazwać pozytywne właściwości człowieka, przedmiotu czy zdarzenia, można posłużyć się określeniami typu </w:t>
      </w:r>
      <w:r w:rsidRPr="00192BA9">
        <w:rPr>
          <w:rFonts w:ascii="Times New Roman" w:eastAsia="Times New Roman" w:hAnsi="Times New Roman" w:cs="Times New Roman"/>
          <w:i/>
          <w:iCs/>
          <w:sz w:val="24"/>
          <w:szCs w:val="24"/>
          <w:lang w:eastAsia="pl-PL"/>
        </w:rPr>
        <w:t>X jest pomnikową postacią, otrzymać królewski upominek</w:t>
      </w:r>
      <w:r w:rsidRPr="00192BA9">
        <w:rPr>
          <w:rFonts w:ascii="Times New Roman" w:eastAsia="Times New Roman" w:hAnsi="Times New Roman" w:cs="Times New Roman"/>
          <w:sz w:val="24"/>
          <w:szCs w:val="24"/>
          <w:lang w:eastAsia="pl-PL"/>
        </w:rPr>
        <w:t xml:space="preserve"> bądź </w:t>
      </w:r>
      <w:r w:rsidRPr="00192BA9">
        <w:rPr>
          <w:rFonts w:ascii="Times New Roman" w:eastAsia="Times New Roman" w:hAnsi="Times New Roman" w:cs="Times New Roman"/>
          <w:i/>
          <w:iCs/>
          <w:sz w:val="24"/>
          <w:szCs w:val="24"/>
          <w:lang w:eastAsia="pl-PL"/>
        </w:rPr>
        <w:t>X wspiera kogoś w działaniach</w:t>
      </w:r>
      <w:r w:rsidRPr="00192BA9">
        <w:rPr>
          <w:rFonts w:ascii="Times New Roman" w:eastAsia="Times New Roman" w:hAnsi="Times New Roman" w:cs="Times New Roman"/>
          <w:sz w:val="24"/>
          <w:szCs w:val="24"/>
          <w:lang w:eastAsia="pl-PL"/>
        </w:rPr>
        <w:t>. Wszystkie te wyrażenia da się sparafrazować w postaci najprostszych formuł „człowiek lub przedmiot jest dobry (pod pewnym względem)”, „działanie X</w:t>
      </w:r>
      <w:r w:rsidRPr="00192BA9">
        <w:rPr>
          <w:rFonts w:ascii="Times New Roman" w:eastAsia="Times New Roman" w:hAnsi="Times New Roman" w:cs="Times New Roman"/>
          <w:sz w:val="24"/>
          <w:szCs w:val="24"/>
          <w:lang w:eastAsia="pl-PL"/>
        </w:rPr>
        <w:noBreakHyphen/>
        <w:t xml:space="preserve">a jest dobre (pod pewnym względem)”. Analogicznie </w:t>
      </w:r>
      <w:r w:rsidRPr="00192BA9">
        <w:rPr>
          <w:rFonts w:ascii="Times New Roman" w:eastAsia="Times New Roman" w:hAnsi="Times New Roman" w:cs="Times New Roman"/>
          <w:i/>
          <w:iCs/>
          <w:sz w:val="24"/>
          <w:szCs w:val="24"/>
          <w:lang w:eastAsia="pl-PL"/>
        </w:rPr>
        <w:t>X jest rozbitkiem życiowym, książka okazała się niewypałem wydawniczym, X uzależnił się od kogoś lub czegoś</w:t>
      </w:r>
      <w:r w:rsidRPr="00192BA9">
        <w:rPr>
          <w:rFonts w:ascii="Times New Roman" w:eastAsia="Times New Roman" w:hAnsi="Times New Roman" w:cs="Times New Roman"/>
          <w:sz w:val="24"/>
          <w:szCs w:val="24"/>
          <w:lang w:eastAsia="pl-PL"/>
        </w:rPr>
        <w:t xml:space="preserve"> oznacza, że „jakiś człowiek czy przedmiot jest zły (pod jakimś względem), a „stan uzależnienia jest zły (pod pewnym względem)”. Centralne w parafrazach przymiotniki </w:t>
      </w:r>
      <w:r w:rsidRPr="00192BA9">
        <w:rPr>
          <w:rFonts w:ascii="Times New Roman" w:eastAsia="Times New Roman" w:hAnsi="Times New Roman" w:cs="Times New Roman"/>
          <w:i/>
          <w:iCs/>
          <w:sz w:val="24"/>
          <w:szCs w:val="24"/>
          <w:lang w:eastAsia="pl-PL"/>
        </w:rPr>
        <w:t>dobry</w:t>
      </w:r>
      <w:r w:rsidRPr="00192BA9">
        <w:rPr>
          <w:rFonts w:ascii="Times New Roman" w:eastAsia="Times New Roman" w:hAnsi="Times New Roman" w:cs="Times New Roman"/>
          <w:sz w:val="24"/>
          <w:szCs w:val="24"/>
          <w:lang w:eastAsia="pl-PL"/>
        </w:rPr>
        <w:t> i </w:t>
      </w:r>
      <w:r w:rsidRPr="00192BA9">
        <w:rPr>
          <w:rFonts w:ascii="Times New Roman" w:eastAsia="Times New Roman" w:hAnsi="Times New Roman" w:cs="Times New Roman"/>
          <w:i/>
          <w:iCs/>
          <w:sz w:val="24"/>
          <w:szCs w:val="24"/>
          <w:lang w:eastAsia="pl-PL"/>
        </w:rPr>
        <w:t>zły</w:t>
      </w:r>
      <w:r w:rsidRPr="00192BA9">
        <w:rPr>
          <w:rFonts w:ascii="Times New Roman" w:eastAsia="Times New Roman" w:hAnsi="Times New Roman" w:cs="Times New Roman"/>
          <w:sz w:val="24"/>
          <w:szCs w:val="24"/>
          <w:lang w:eastAsia="pl-PL"/>
        </w:rPr>
        <w:t xml:space="preserve"> traktowane są jako wyrazy schematyczne (jednoznaczne), które każdorazowo mogą ulegać uszczegółowieniu w zależności od kontekstów, w jakich występują. […] Antonimiczna opozycja </w:t>
      </w:r>
      <w:r w:rsidRPr="00192BA9">
        <w:rPr>
          <w:rFonts w:ascii="Times New Roman" w:eastAsia="Times New Roman" w:hAnsi="Times New Roman" w:cs="Times New Roman"/>
          <w:i/>
          <w:iCs/>
          <w:sz w:val="24"/>
          <w:szCs w:val="24"/>
          <w:lang w:eastAsia="pl-PL"/>
        </w:rPr>
        <w:t>dobry</w:t>
      </w:r>
      <w:r w:rsidRPr="00192BA9">
        <w:rPr>
          <w:rFonts w:ascii="Times New Roman" w:eastAsia="Times New Roman" w:hAnsi="Times New Roman" w:cs="Times New Roman"/>
          <w:sz w:val="24"/>
          <w:szCs w:val="24"/>
          <w:lang w:eastAsia="pl-PL"/>
        </w:rPr>
        <w:t xml:space="preserve"> – </w:t>
      </w:r>
      <w:r w:rsidRPr="00192BA9">
        <w:rPr>
          <w:rFonts w:ascii="Times New Roman" w:eastAsia="Times New Roman" w:hAnsi="Times New Roman" w:cs="Times New Roman"/>
          <w:i/>
          <w:iCs/>
          <w:sz w:val="24"/>
          <w:szCs w:val="24"/>
          <w:lang w:eastAsia="pl-PL"/>
        </w:rPr>
        <w:t>zły</w:t>
      </w:r>
      <w:r w:rsidRPr="00192BA9">
        <w:rPr>
          <w:rFonts w:ascii="Times New Roman" w:eastAsia="Times New Roman" w:hAnsi="Times New Roman" w:cs="Times New Roman"/>
          <w:sz w:val="24"/>
          <w:szCs w:val="24"/>
          <w:lang w:eastAsia="pl-PL"/>
        </w:rPr>
        <w:t> tworzy podstawową i zarazem najogólniejszą oś wartościowania językowego. Z kolei leksykalne uszczegółowienie aspektu owego dobra i zła („pod pewnym względem”) rozbudowuje pary przeciwstawnych określeń wprowadzających informację o typie wartości.</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Można więc mówić o </w:t>
      </w:r>
      <w:r w:rsidRPr="00192BA9">
        <w:rPr>
          <w:rFonts w:ascii="Times New Roman" w:eastAsia="Times New Roman" w:hAnsi="Times New Roman" w:cs="Times New Roman"/>
          <w:i/>
          <w:iCs/>
          <w:sz w:val="24"/>
          <w:szCs w:val="24"/>
          <w:lang w:eastAsia="pl-PL"/>
        </w:rPr>
        <w:t>pozytywnym</w:t>
      </w:r>
      <w:r w:rsidRPr="00192BA9">
        <w:rPr>
          <w:rFonts w:ascii="Times New Roman" w:eastAsia="Times New Roman" w:hAnsi="Times New Roman" w:cs="Times New Roman"/>
          <w:sz w:val="24"/>
          <w:szCs w:val="24"/>
          <w:lang w:eastAsia="pl-PL"/>
        </w:rPr>
        <w:t xml:space="preserve"> bądź </w:t>
      </w:r>
      <w:r w:rsidRPr="00192BA9">
        <w:rPr>
          <w:rFonts w:ascii="Times New Roman" w:eastAsia="Times New Roman" w:hAnsi="Times New Roman" w:cs="Times New Roman"/>
          <w:i/>
          <w:iCs/>
          <w:sz w:val="24"/>
          <w:szCs w:val="24"/>
          <w:lang w:eastAsia="pl-PL"/>
        </w:rPr>
        <w:t>negatywnym bohaterze</w:t>
      </w:r>
      <w:r w:rsidRPr="00192BA9">
        <w:rPr>
          <w:rFonts w:ascii="Times New Roman" w:eastAsia="Times New Roman" w:hAnsi="Times New Roman" w:cs="Times New Roman"/>
          <w:sz w:val="24"/>
          <w:szCs w:val="24"/>
          <w:lang w:eastAsia="pl-PL"/>
        </w:rPr>
        <w:t>, o </w:t>
      </w:r>
      <w:r w:rsidRPr="00192BA9">
        <w:rPr>
          <w:rFonts w:ascii="Times New Roman" w:eastAsia="Times New Roman" w:hAnsi="Times New Roman" w:cs="Times New Roman"/>
          <w:i/>
          <w:iCs/>
          <w:sz w:val="24"/>
          <w:szCs w:val="24"/>
          <w:lang w:eastAsia="pl-PL"/>
        </w:rPr>
        <w:t>moralnym</w:t>
      </w:r>
      <w:r w:rsidRPr="00192BA9">
        <w:rPr>
          <w:rFonts w:ascii="Times New Roman" w:eastAsia="Times New Roman" w:hAnsi="Times New Roman" w:cs="Times New Roman"/>
          <w:sz w:val="24"/>
          <w:szCs w:val="24"/>
          <w:lang w:eastAsia="pl-PL"/>
        </w:rPr>
        <w:t xml:space="preserve"> bądź </w:t>
      </w:r>
      <w:r w:rsidRPr="00192BA9">
        <w:rPr>
          <w:rFonts w:ascii="Times New Roman" w:eastAsia="Times New Roman" w:hAnsi="Times New Roman" w:cs="Times New Roman"/>
          <w:i/>
          <w:iCs/>
          <w:sz w:val="24"/>
          <w:szCs w:val="24"/>
          <w:lang w:eastAsia="pl-PL"/>
        </w:rPr>
        <w:t>niemoralnym człowieku</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ładnym</w:t>
      </w:r>
      <w:r w:rsidRPr="00192BA9">
        <w:rPr>
          <w:rFonts w:ascii="Times New Roman" w:eastAsia="Times New Roman" w:hAnsi="Times New Roman" w:cs="Times New Roman"/>
          <w:sz w:val="24"/>
          <w:szCs w:val="24"/>
          <w:lang w:eastAsia="pl-PL"/>
        </w:rPr>
        <w:t xml:space="preserve"> bądź </w:t>
      </w:r>
      <w:r w:rsidRPr="00192BA9">
        <w:rPr>
          <w:rFonts w:ascii="Times New Roman" w:eastAsia="Times New Roman" w:hAnsi="Times New Roman" w:cs="Times New Roman"/>
          <w:i/>
          <w:iCs/>
          <w:sz w:val="24"/>
          <w:szCs w:val="24"/>
          <w:lang w:eastAsia="pl-PL"/>
        </w:rPr>
        <w:t>brzydkim pomniku</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smacznym</w:t>
      </w:r>
      <w:r w:rsidRPr="00192BA9">
        <w:rPr>
          <w:rFonts w:ascii="Times New Roman" w:eastAsia="Times New Roman" w:hAnsi="Times New Roman" w:cs="Times New Roman"/>
          <w:sz w:val="24"/>
          <w:szCs w:val="24"/>
          <w:lang w:eastAsia="pl-PL"/>
        </w:rPr>
        <w:t xml:space="preserve"> bądź </w:t>
      </w:r>
      <w:r w:rsidRPr="00192BA9">
        <w:rPr>
          <w:rFonts w:ascii="Times New Roman" w:eastAsia="Times New Roman" w:hAnsi="Times New Roman" w:cs="Times New Roman"/>
          <w:i/>
          <w:iCs/>
          <w:sz w:val="24"/>
          <w:szCs w:val="24"/>
          <w:lang w:eastAsia="pl-PL"/>
        </w:rPr>
        <w:t>niesmacznym obiedzie</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wygodnym</w:t>
      </w:r>
      <w:r w:rsidRPr="00192BA9">
        <w:rPr>
          <w:rFonts w:ascii="Times New Roman" w:eastAsia="Times New Roman" w:hAnsi="Times New Roman" w:cs="Times New Roman"/>
          <w:sz w:val="24"/>
          <w:szCs w:val="24"/>
          <w:lang w:eastAsia="pl-PL"/>
        </w:rPr>
        <w:t xml:space="preserve"> bądź </w:t>
      </w:r>
      <w:r w:rsidRPr="00192BA9">
        <w:rPr>
          <w:rFonts w:ascii="Times New Roman" w:eastAsia="Times New Roman" w:hAnsi="Times New Roman" w:cs="Times New Roman"/>
          <w:i/>
          <w:iCs/>
          <w:sz w:val="24"/>
          <w:szCs w:val="24"/>
          <w:lang w:eastAsia="pl-PL"/>
        </w:rPr>
        <w:t>niewygodnym posłaniu</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pożytecznym</w:t>
      </w:r>
      <w:r w:rsidRPr="00192BA9">
        <w:rPr>
          <w:rFonts w:ascii="Times New Roman" w:eastAsia="Times New Roman" w:hAnsi="Times New Roman" w:cs="Times New Roman"/>
          <w:sz w:val="24"/>
          <w:szCs w:val="24"/>
          <w:lang w:eastAsia="pl-PL"/>
        </w:rPr>
        <w:t xml:space="preserve"> bądź </w:t>
      </w:r>
      <w:r w:rsidRPr="00192BA9">
        <w:rPr>
          <w:rFonts w:ascii="Times New Roman" w:eastAsia="Times New Roman" w:hAnsi="Times New Roman" w:cs="Times New Roman"/>
          <w:i/>
          <w:iCs/>
          <w:sz w:val="24"/>
          <w:szCs w:val="24"/>
          <w:lang w:eastAsia="pl-PL"/>
        </w:rPr>
        <w:t>bezużytecznym narzędziu</w:t>
      </w:r>
      <w:r w:rsidRPr="00192BA9">
        <w:rPr>
          <w:rFonts w:ascii="Times New Roman" w:eastAsia="Times New Roman" w:hAnsi="Times New Roman" w:cs="Times New Roman"/>
          <w:sz w:val="24"/>
          <w:szCs w:val="24"/>
          <w:lang w:eastAsia="pl-PL"/>
        </w:rPr>
        <w:t> itp. Wszystkie te słowa wprowadzają ocenę pozytywną bądź negatywną […]. Ich podstawową funkcją jest funkcja oceniająca, a sam sąd wartościujący wyrażony jest wprost. Tworzą w miarę wąską klasę leksykalną w odróżnieniu od praktycznie nieograniczonego zbioru jednostek, w których ocena może występować, ale jest pochodną, następstwem znaczenia leksykalnego. W takich wypadkach mówi się o wartościowaniu pośrednim, nie wprost. Żeby zrozumieć zasadność i jakość wartościowania występującego w </w:t>
      </w:r>
      <w:r w:rsidRPr="00192BA9">
        <w:rPr>
          <w:rFonts w:ascii="Times New Roman" w:eastAsia="Times New Roman" w:hAnsi="Times New Roman" w:cs="Times New Roman"/>
          <w:i/>
          <w:iCs/>
          <w:sz w:val="24"/>
          <w:szCs w:val="24"/>
          <w:lang w:eastAsia="pl-PL"/>
        </w:rPr>
        <w:t>pomnikowej postaci</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rozbitku życiowym</w:t>
      </w:r>
      <w:r w:rsidRPr="00192BA9">
        <w:rPr>
          <w:rFonts w:ascii="Times New Roman" w:eastAsia="Times New Roman" w:hAnsi="Times New Roman" w:cs="Times New Roman"/>
          <w:sz w:val="24"/>
          <w:szCs w:val="24"/>
          <w:lang w:eastAsia="pl-PL"/>
        </w:rPr>
        <w:t xml:space="preserve"> czy </w:t>
      </w:r>
      <w:r w:rsidRPr="00192BA9">
        <w:rPr>
          <w:rFonts w:ascii="Times New Roman" w:eastAsia="Times New Roman" w:hAnsi="Times New Roman" w:cs="Times New Roman"/>
          <w:i/>
          <w:iCs/>
          <w:sz w:val="24"/>
          <w:szCs w:val="24"/>
          <w:lang w:eastAsia="pl-PL"/>
        </w:rPr>
        <w:t>uzależnieniu się od kogoś lub czegoś</w:t>
      </w:r>
      <w:r w:rsidRPr="00192BA9">
        <w:rPr>
          <w:rFonts w:ascii="Times New Roman" w:eastAsia="Times New Roman" w:hAnsi="Times New Roman" w:cs="Times New Roman"/>
          <w:sz w:val="24"/>
          <w:szCs w:val="24"/>
          <w:lang w:eastAsia="pl-PL"/>
        </w:rPr>
        <w:t xml:space="preserve">, należy zinterpretować znaczenie leksykalne i konotacje słów </w:t>
      </w:r>
      <w:r w:rsidRPr="00192BA9">
        <w:rPr>
          <w:rFonts w:ascii="Times New Roman" w:eastAsia="Times New Roman" w:hAnsi="Times New Roman" w:cs="Times New Roman"/>
          <w:i/>
          <w:iCs/>
          <w:sz w:val="24"/>
          <w:szCs w:val="24"/>
          <w:lang w:eastAsia="pl-PL"/>
        </w:rPr>
        <w:t>rozbitek</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pomnik</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uzależnić się</w:t>
      </w:r>
      <w:r w:rsidRPr="00192BA9">
        <w:rPr>
          <w:rFonts w:ascii="Times New Roman" w:eastAsia="Times New Roman" w:hAnsi="Times New Roman" w:cs="Times New Roman"/>
          <w:sz w:val="24"/>
          <w:szCs w:val="24"/>
          <w:lang w:eastAsia="pl-PL"/>
        </w:rPr>
        <w:t>. We wszystkich tych wypadkach ocena formułowana jest nie wprost, pośrednio, często przez zabieg metaforyzacji.</w:t>
      </w:r>
    </w:p>
    <w:p w:rsidR="00192BA9" w:rsidRPr="00192BA9" w:rsidRDefault="00192BA9" w:rsidP="00192BA9">
      <w:pPr>
        <w:spacing w:after="10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Ryszard Tokarski, Światy za słowami. Wykłady z semantyki leksykalnej, Lublin 2013, s. 143–144.</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Jadwiga Puzynina Język wartości</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 xml:space="preserve">Centrum kategorii nazw wartości estetycznych (pozytywnych) to </w:t>
      </w:r>
      <w:r w:rsidRPr="00192BA9">
        <w:rPr>
          <w:rFonts w:ascii="Times New Roman" w:eastAsia="Times New Roman" w:hAnsi="Times New Roman" w:cs="Times New Roman"/>
          <w:i/>
          <w:iCs/>
          <w:sz w:val="24"/>
          <w:szCs w:val="24"/>
          <w:lang w:eastAsia="pl-PL"/>
        </w:rPr>
        <w:t>piękno</w:t>
      </w:r>
      <w:r w:rsidRPr="00192BA9">
        <w:rPr>
          <w:rFonts w:ascii="Times New Roman" w:eastAsia="Times New Roman" w:hAnsi="Times New Roman" w:cs="Times New Roman"/>
          <w:sz w:val="24"/>
          <w:szCs w:val="24"/>
          <w:lang w:eastAsia="pl-PL"/>
        </w:rPr>
        <w:t xml:space="preserve">. Nie budzi to wątpliwości, kiedy mówimy o naturze. Natomiast sprawa komplikuje się, kiedy przechodzimy do sztuki, dla której nie zawsze pojęciem centralnym jest </w:t>
      </w:r>
      <w:r w:rsidRPr="00192BA9">
        <w:rPr>
          <w:rFonts w:ascii="Times New Roman" w:eastAsia="Times New Roman" w:hAnsi="Times New Roman" w:cs="Times New Roman"/>
          <w:i/>
          <w:iCs/>
          <w:sz w:val="24"/>
          <w:szCs w:val="24"/>
          <w:lang w:eastAsia="pl-PL"/>
        </w:rPr>
        <w:t>piękno</w:t>
      </w:r>
      <w:r w:rsidRPr="00192BA9">
        <w:rPr>
          <w:rFonts w:ascii="Times New Roman" w:eastAsia="Times New Roman" w:hAnsi="Times New Roman" w:cs="Times New Roman"/>
          <w:sz w:val="24"/>
          <w:szCs w:val="24"/>
          <w:lang w:eastAsia="pl-PL"/>
        </w:rPr>
        <w:t xml:space="preserve">: może je stanowić artyzm, a dla poszczególnych szkół i okresów naśladownictwo, oryginalność, ekspresja czy też wręcz antywartość estetyczna – brzydota (turpizm). Toteż związek sztuki jako całości i poszczególnych jej odmian, a także pojęć takich jak ‘artyzm’ i ‘arcydzieło’ z pięknem – dla kręgów elitarnych nie zawsze jest koniecznym. Jednakże w świadomości większości szarych ludzi sztuka – poezja, muzyka, malarstwo itd. służą stwarzaniu i wyrażaniu piękna. Znamienna jest nazwa: </w:t>
      </w:r>
      <w:r w:rsidRPr="00192BA9">
        <w:rPr>
          <w:rFonts w:ascii="Times New Roman" w:eastAsia="Times New Roman" w:hAnsi="Times New Roman" w:cs="Times New Roman"/>
          <w:i/>
          <w:iCs/>
          <w:sz w:val="24"/>
          <w:szCs w:val="24"/>
          <w:lang w:eastAsia="pl-PL"/>
        </w:rPr>
        <w:t>literatura piękna</w:t>
      </w:r>
      <w:r w:rsidRPr="00192BA9">
        <w:rPr>
          <w:rFonts w:ascii="Times New Roman" w:eastAsia="Times New Roman" w:hAnsi="Times New Roman" w:cs="Times New Roman"/>
          <w:sz w:val="24"/>
          <w:szCs w:val="24"/>
          <w:lang w:eastAsia="pl-PL"/>
        </w:rPr>
        <w:t xml:space="preserve"> (fr. </w:t>
      </w:r>
      <w:proofErr w:type="spellStart"/>
      <w:r w:rsidRPr="00192BA9">
        <w:rPr>
          <w:rFonts w:ascii="Times New Roman" w:eastAsia="Times New Roman" w:hAnsi="Times New Roman" w:cs="Times New Roman"/>
          <w:i/>
          <w:iCs/>
          <w:sz w:val="24"/>
          <w:szCs w:val="24"/>
          <w:lang w:eastAsia="pl-PL"/>
        </w:rPr>
        <w:t>belles</w:t>
      </w:r>
      <w:proofErr w:type="spellEnd"/>
      <w:r w:rsidRPr="00192BA9">
        <w:rPr>
          <w:rFonts w:ascii="Times New Roman" w:eastAsia="Times New Roman" w:hAnsi="Times New Roman" w:cs="Times New Roman"/>
          <w:i/>
          <w:iCs/>
          <w:sz w:val="24"/>
          <w:szCs w:val="24"/>
          <w:lang w:eastAsia="pl-PL"/>
        </w:rPr>
        <w:t xml:space="preserve"> </w:t>
      </w:r>
      <w:proofErr w:type="spellStart"/>
      <w:r w:rsidRPr="00192BA9">
        <w:rPr>
          <w:rFonts w:ascii="Times New Roman" w:eastAsia="Times New Roman" w:hAnsi="Times New Roman" w:cs="Times New Roman"/>
          <w:i/>
          <w:iCs/>
          <w:sz w:val="24"/>
          <w:szCs w:val="24"/>
          <w:lang w:eastAsia="pl-PL"/>
        </w:rPr>
        <w:t>lettres</w:t>
      </w:r>
      <w:proofErr w:type="spellEnd"/>
      <w:r w:rsidRPr="00192BA9">
        <w:rPr>
          <w:rFonts w:ascii="Times New Roman" w:eastAsia="Times New Roman" w:hAnsi="Times New Roman" w:cs="Times New Roman"/>
          <w:sz w:val="24"/>
          <w:szCs w:val="24"/>
          <w:lang w:eastAsia="pl-PL"/>
        </w:rPr>
        <w:t xml:space="preserve">) na oznaczenie literatury o walorach artystycznych, </w:t>
      </w:r>
      <w:r w:rsidRPr="00192BA9">
        <w:rPr>
          <w:rFonts w:ascii="Times New Roman" w:eastAsia="Times New Roman" w:hAnsi="Times New Roman" w:cs="Times New Roman"/>
          <w:i/>
          <w:iCs/>
          <w:sz w:val="24"/>
          <w:szCs w:val="24"/>
          <w:lang w:eastAsia="pl-PL"/>
        </w:rPr>
        <w:t>akademia sztuk pięknych</w:t>
      </w:r>
      <w:r w:rsidRPr="00192BA9">
        <w:rPr>
          <w:rFonts w:ascii="Times New Roman" w:eastAsia="Times New Roman" w:hAnsi="Times New Roman" w:cs="Times New Roman"/>
          <w:sz w:val="24"/>
          <w:szCs w:val="24"/>
          <w:lang w:eastAsia="pl-PL"/>
        </w:rPr>
        <w:t xml:space="preserve"> na oznaczenie akademii sztuk plastycznych (por. fr. </w:t>
      </w:r>
      <w:proofErr w:type="spellStart"/>
      <w:r w:rsidRPr="00192BA9">
        <w:rPr>
          <w:rFonts w:ascii="Times New Roman" w:eastAsia="Times New Roman" w:hAnsi="Times New Roman" w:cs="Times New Roman"/>
          <w:i/>
          <w:iCs/>
          <w:sz w:val="24"/>
          <w:szCs w:val="24"/>
          <w:lang w:eastAsia="pl-PL"/>
        </w:rPr>
        <w:t>Académie</w:t>
      </w:r>
      <w:proofErr w:type="spellEnd"/>
      <w:r w:rsidRPr="00192BA9">
        <w:rPr>
          <w:rFonts w:ascii="Times New Roman" w:eastAsia="Times New Roman" w:hAnsi="Times New Roman" w:cs="Times New Roman"/>
          <w:i/>
          <w:iCs/>
          <w:sz w:val="24"/>
          <w:szCs w:val="24"/>
          <w:lang w:eastAsia="pl-PL"/>
        </w:rPr>
        <w:t xml:space="preserve"> des </w:t>
      </w:r>
      <w:proofErr w:type="spellStart"/>
      <w:r w:rsidRPr="00192BA9">
        <w:rPr>
          <w:rFonts w:ascii="Times New Roman" w:eastAsia="Times New Roman" w:hAnsi="Times New Roman" w:cs="Times New Roman"/>
          <w:i/>
          <w:iCs/>
          <w:sz w:val="24"/>
          <w:szCs w:val="24"/>
          <w:lang w:eastAsia="pl-PL"/>
        </w:rPr>
        <w:t>beaux</w:t>
      </w:r>
      <w:proofErr w:type="spellEnd"/>
      <w:r w:rsidRPr="00192BA9">
        <w:rPr>
          <w:rFonts w:ascii="Times New Roman" w:eastAsia="Times New Roman" w:hAnsi="Times New Roman" w:cs="Times New Roman"/>
          <w:i/>
          <w:iCs/>
          <w:sz w:val="24"/>
          <w:szCs w:val="24"/>
          <w:lang w:eastAsia="pl-PL"/>
        </w:rPr>
        <w:t xml:space="preserve"> </w:t>
      </w:r>
      <w:proofErr w:type="spellStart"/>
      <w:r w:rsidRPr="00192BA9">
        <w:rPr>
          <w:rFonts w:ascii="Times New Roman" w:eastAsia="Times New Roman" w:hAnsi="Times New Roman" w:cs="Times New Roman"/>
          <w:i/>
          <w:iCs/>
          <w:sz w:val="24"/>
          <w:szCs w:val="24"/>
          <w:lang w:eastAsia="pl-PL"/>
        </w:rPr>
        <w:t>arts</w:t>
      </w:r>
      <w:proofErr w:type="spellEnd"/>
      <w:r w:rsidRPr="00192BA9">
        <w:rPr>
          <w:rFonts w:ascii="Times New Roman" w:eastAsia="Times New Roman" w:hAnsi="Times New Roman" w:cs="Times New Roman"/>
          <w:sz w:val="24"/>
          <w:szCs w:val="24"/>
          <w:lang w:eastAsia="pl-PL"/>
        </w:rPr>
        <w:t>). Na silne konotacje pozytywne sztuki i jej odmian w języku ogólnym niewątpliwie ma wpływ jej związek z pięknem. […]</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Dotyczy to również nazw instytucji i miejsc takich, jak akademia sztuk pięknych, muzeum, świątynia sztuki. Piękno jest też ostatecznym źródłem nacechowania wartościującego natchnienia jako nazwy stanu (procesu?) powodującego powstawanie tego, co piękne. […]</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lastRenderedPageBreak/>
        <w:t>Obok piękna wysoką rangę w hierarchii wartości mają […] harmonia, ład, ekspresja, artyzm, uroda. […]</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Warto też pamiętać, że jako wartościujące pozytywnie występują określenia o znaczeniach „wielowartościowych”, takie jak dobry, świetny (o dziele sztuki), boski, cudowny, kapitalny, bajeczny, wspaniały, fantastyczny.</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 xml:space="preserve">Centrum kategorii wartości witalnych stanowi </w:t>
      </w:r>
      <w:r w:rsidRPr="00192BA9">
        <w:rPr>
          <w:rFonts w:ascii="Times New Roman" w:eastAsia="Times New Roman" w:hAnsi="Times New Roman" w:cs="Times New Roman"/>
          <w:i/>
          <w:iCs/>
          <w:sz w:val="24"/>
          <w:szCs w:val="24"/>
          <w:lang w:eastAsia="pl-PL"/>
        </w:rPr>
        <w:t>życie</w:t>
      </w:r>
      <w:r w:rsidRPr="00192BA9">
        <w:rPr>
          <w:rFonts w:ascii="Times New Roman" w:eastAsia="Times New Roman" w:hAnsi="Times New Roman" w:cs="Times New Roman"/>
          <w:sz w:val="24"/>
          <w:szCs w:val="24"/>
          <w:lang w:eastAsia="pl-PL"/>
        </w:rPr>
        <w:t xml:space="preserve">, i to życie bez cierpień fizycznych, bez chorób, a więc – inaczej mówiąc – </w:t>
      </w:r>
      <w:r w:rsidRPr="00192BA9">
        <w:rPr>
          <w:rFonts w:ascii="Times New Roman" w:eastAsia="Times New Roman" w:hAnsi="Times New Roman" w:cs="Times New Roman"/>
          <w:i/>
          <w:iCs/>
          <w:sz w:val="24"/>
          <w:szCs w:val="24"/>
          <w:lang w:eastAsia="pl-PL"/>
        </w:rPr>
        <w:t>życie</w:t>
      </w:r>
      <w:r w:rsidRPr="00192BA9">
        <w:rPr>
          <w:rFonts w:ascii="Times New Roman" w:eastAsia="Times New Roman" w:hAnsi="Times New Roman" w:cs="Times New Roman"/>
          <w:sz w:val="24"/>
          <w:szCs w:val="24"/>
          <w:lang w:eastAsia="pl-PL"/>
        </w:rPr>
        <w:t> i </w:t>
      </w:r>
      <w:r w:rsidRPr="00192BA9">
        <w:rPr>
          <w:rFonts w:ascii="Times New Roman" w:eastAsia="Times New Roman" w:hAnsi="Times New Roman" w:cs="Times New Roman"/>
          <w:i/>
          <w:iCs/>
          <w:sz w:val="24"/>
          <w:szCs w:val="24"/>
          <w:lang w:eastAsia="pl-PL"/>
        </w:rPr>
        <w:t>zdrowie</w:t>
      </w:r>
      <w:r w:rsidRPr="00192BA9">
        <w:rPr>
          <w:rFonts w:ascii="Times New Roman" w:eastAsia="Times New Roman" w:hAnsi="Times New Roman" w:cs="Times New Roman"/>
          <w:sz w:val="24"/>
          <w:szCs w:val="24"/>
          <w:lang w:eastAsia="pl-PL"/>
        </w:rPr>
        <w:t xml:space="preserve">. Narodziny człowieka witamy na ogół z radością, śmierć ma silne konotacje negatywne. </w:t>
      </w:r>
      <w:r w:rsidRPr="00192BA9">
        <w:rPr>
          <w:rFonts w:ascii="Times New Roman" w:eastAsia="Times New Roman" w:hAnsi="Times New Roman" w:cs="Times New Roman"/>
          <w:i/>
          <w:iCs/>
          <w:sz w:val="24"/>
          <w:szCs w:val="24"/>
          <w:lang w:eastAsia="pl-PL"/>
        </w:rPr>
        <w:t>Walka o życie, każdy chce żyć</w:t>
      </w:r>
      <w:r w:rsidRPr="00192BA9">
        <w:rPr>
          <w:rFonts w:ascii="Times New Roman" w:eastAsia="Times New Roman" w:hAnsi="Times New Roman" w:cs="Times New Roman"/>
          <w:sz w:val="24"/>
          <w:szCs w:val="24"/>
          <w:lang w:eastAsia="pl-PL"/>
        </w:rPr>
        <w:t xml:space="preserve"> – to wypowiedzi poświadczające z kolei dodatnie nacechowanie życia. Pozytywne konotacje życia i zdrowia przenoszą się także na </w:t>
      </w:r>
      <w:r w:rsidRPr="00192BA9">
        <w:rPr>
          <w:rFonts w:ascii="Times New Roman" w:eastAsia="Times New Roman" w:hAnsi="Times New Roman" w:cs="Times New Roman"/>
          <w:i/>
          <w:iCs/>
          <w:sz w:val="24"/>
          <w:szCs w:val="24"/>
          <w:lang w:eastAsia="pl-PL"/>
        </w:rPr>
        <w:t>leczenie, lekarstwa, lekarzy, pielęgniarki, sanatoria, szpitale</w:t>
      </w:r>
      <w:r w:rsidRPr="00192BA9">
        <w:rPr>
          <w:rFonts w:ascii="Times New Roman" w:eastAsia="Times New Roman" w:hAnsi="Times New Roman" w:cs="Times New Roman"/>
          <w:sz w:val="24"/>
          <w:szCs w:val="24"/>
          <w:lang w:eastAsia="pl-PL"/>
        </w:rPr>
        <w:t xml:space="preserve"> itp. Negatywne konotacje </w:t>
      </w:r>
      <w:r w:rsidRPr="00192BA9">
        <w:rPr>
          <w:rFonts w:ascii="Times New Roman" w:eastAsia="Times New Roman" w:hAnsi="Times New Roman" w:cs="Times New Roman"/>
          <w:i/>
          <w:iCs/>
          <w:sz w:val="24"/>
          <w:szCs w:val="24"/>
          <w:lang w:eastAsia="pl-PL"/>
        </w:rPr>
        <w:t>śmierci</w:t>
      </w:r>
      <w:r w:rsidRPr="00192BA9">
        <w:rPr>
          <w:rFonts w:ascii="Times New Roman" w:eastAsia="Times New Roman" w:hAnsi="Times New Roman" w:cs="Times New Roman"/>
          <w:sz w:val="24"/>
          <w:szCs w:val="24"/>
          <w:lang w:eastAsia="pl-PL"/>
        </w:rPr>
        <w:t xml:space="preserve"> rzutują na nacechowanie wartościujące </w:t>
      </w:r>
      <w:r w:rsidRPr="00192BA9">
        <w:rPr>
          <w:rFonts w:ascii="Times New Roman" w:eastAsia="Times New Roman" w:hAnsi="Times New Roman" w:cs="Times New Roman"/>
          <w:i/>
          <w:iCs/>
          <w:sz w:val="24"/>
          <w:szCs w:val="24"/>
          <w:lang w:eastAsia="pl-PL"/>
        </w:rPr>
        <w:t xml:space="preserve">pogrzebu, trumny, cmentarza, stypy, </w:t>
      </w:r>
      <w:proofErr w:type="spellStart"/>
      <w:r w:rsidRPr="00192BA9">
        <w:rPr>
          <w:rFonts w:ascii="Times New Roman" w:eastAsia="Times New Roman" w:hAnsi="Times New Roman" w:cs="Times New Roman"/>
          <w:i/>
          <w:iCs/>
          <w:sz w:val="24"/>
          <w:szCs w:val="24"/>
          <w:lang w:eastAsia="pl-PL"/>
        </w:rPr>
        <w:t>egzekwi</w:t>
      </w:r>
      <w:proofErr w:type="spellEnd"/>
      <w:r w:rsidRPr="00192BA9">
        <w:rPr>
          <w:rFonts w:ascii="Times New Roman" w:eastAsia="Times New Roman" w:hAnsi="Times New Roman" w:cs="Times New Roman"/>
          <w:sz w:val="24"/>
          <w:szCs w:val="24"/>
          <w:lang w:eastAsia="pl-PL"/>
        </w:rPr>
        <w:t xml:space="preserve">, także </w:t>
      </w:r>
      <w:r w:rsidRPr="00192BA9">
        <w:rPr>
          <w:rFonts w:ascii="Times New Roman" w:eastAsia="Times New Roman" w:hAnsi="Times New Roman" w:cs="Times New Roman"/>
          <w:i/>
          <w:iCs/>
          <w:sz w:val="24"/>
          <w:szCs w:val="24"/>
          <w:lang w:eastAsia="pl-PL"/>
        </w:rPr>
        <w:t>poronienia</w:t>
      </w:r>
      <w:r w:rsidRPr="00192BA9">
        <w:rPr>
          <w:rFonts w:ascii="Times New Roman" w:eastAsia="Times New Roman" w:hAnsi="Times New Roman" w:cs="Times New Roman"/>
          <w:sz w:val="24"/>
          <w:szCs w:val="24"/>
          <w:lang w:eastAsia="pl-PL"/>
        </w:rPr>
        <w:t xml:space="preserve"> (por. </w:t>
      </w:r>
      <w:r w:rsidRPr="00192BA9">
        <w:rPr>
          <w:rFonts w:ascii="Times New Roman" w:eastAsia="Times New Roman" w:hAnsi="Times New Roman" w:cs="Times New Roman"/>
          <w:i/>
          <w:iCs/>
          <w:sz w:val="24"/>
          <w:szCs w:val="24"/>
          <w:lang w:eastAsia="pl-PL"/>
        </w:rPr>
        <w:t>poroniony pomysł</w:t>
      </w:r>
      <w:r w:rsidRPr="00192BA9">
        <w:rPr>
          <w:rFonts w:ascii="Times New Roman" w:eastAsia="Times New Roman" w:hAnsi="Times New Roman" w:cs="Times New Roman"/>
          <w:sz w:val="24"/>
          <w:szCs w:val="24"/>
          <w:lang w:eastAsia="pl-PL"/>
        </w:rPr>
        <w:t xml:space="preserve">). Leksem </w:t>
      </w:r>
      <w:r w:rsidRPr="00192BA9">
        <w:rPr>
          <w:rFonts w:ascii="Times New Roman" w:eastAsia="Times New Roman" w:hAnsi="Times New Roman" w:cs="Times New Roman"/>
          <w:i/>
          <w:iCs/>
          <w:sz w:val="24"/>
          <w:szCs w:val="24"/>
          <w:lang w:eastAsia="pl-PL"/>
        </w:rPr>
        <w:t>żałoba</w:t>
      </w:r>
      <w:r w:rsidRPr="00192BA9">
        <w:rPr>
          <w:rFonts w:ascii="Times New Roman" w:eastAsia="Times New Roman" w:hAnsi="Times New Roman" w:cs="Times New Roman"/>
          <w:sz w:val="24"/>
          <w:szCs w:val="24"/>
          <w:lang w:eastAsia="pl-PL"/>
        </w:rPr>
        <w:t xml:space="preserve"> ‘wyraz i/lub oznaki smutku z powodu czyjejś śmierci’ ma w swojej treści </w:t>
      </w:r>
      <w:proofErr w:type="spellStart"/>
      <w:r w:rsidRPr="00192BA9">
        <w:rPr>
          <w:rFonts w:ascii="Times New Roman" w:eastAsia="Times New Roman" w:hAnsi="Times New Roman" w:cs="Times New Roman"/>
          <w:sz w:val="24"/>
          <w:szCs w:val="24"/>
          <w:lang w:eastAsia="pl-PL"/>
        </w:rPr>
        <w:t>presupozycję</w:t>
      </w:r>
      <w:proofErr w:type="spellEnd"/>
      <w:r w:rsidRPr="00192BA9">
        <w:rPr>
          <w:rFonts w:ascii="Times New Roman" w:eastAsia="Times New Roman" w:hAnsi="Times New Roman" w:cs="Times New Roman"/>
          <w:sz w:val="24"/>
          <w:szCs w:val="24"/>
          <w:lang w:eastAsia="pl-PL"/>
        </w:rPr>
        <w:t xml:space="preserve"> wartościowania negatywnego śmierci przez nosiciela żałoby. Silne nacechowanie konotacyjne ma też </w:t>
      </w:r>
      <w:r w:rsidRPr="00192BA9">
        <w:rPr>
          <w:rFonts w:ascii="Times New Roman" w:eastAsia="Times New Roman" w:hAnsi="Times New Roman" w:cs="Times New Roman"/>
          <w:i/>
          <w:iCs/>
          <w:sz w:val="24"/>
          <w:szCs w:val="24"/>
          <w:lang w:eastAsia="pl-PL"/>
        </w:rPr>
        <w:t>choroba, ból, cierpienie fizyczne</w:t>
      </w:r>
      <w:r w:rsidRPr="00192BA9">
        <w:rPr>
          <w:rFonts w:ascii="Times New Roman" w:eastAsia="Times New Roman" w:hAnsi="Times New Roman" w:cs="Times New Roman"/>
          <w:sz w:val="24"/>
          <w:szCs w:val="24"/>
          <w:lang w:eastAsia="pl-PL"/>
        </w:rPr>
        <w:t> […].</w:t>
      </w:r>
    </w:p>
    <w:p w:rsidR="00192BA9" w:rsidRPr="00192BA9" w:rsidRDefault="00192BA9" w:rsidP="00192BA9">
      <w:pPr>
        <w:spacing w:after="10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Jadwiga Puzynina, Język wartości, Warszawa 1992, s. 152–168.</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Ćwiczenie 2</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 xml:space="preserve">Wypisz ze słowników języka polskiego oraz ze </w:t>
      </w:r>
      <w:r w:rsidRPr="00192BA9">
        <w:rPr>
          <w:rFonts w:ascii="Times New Roman" w:eastAsia="Times New Roman" w:hAnsi="Times New Roman" w:cs="Times New Roman"/>
          <w:i/>
          <w:iCs/>
          <w:sz w:val="24"/>
          <w:szCs w:val="24"/>
          <w:lang w:eastAsia="pl-PL"/>
        </w:rPr>
        <w:t>Słownika mitów i tradycji kultury</w:t>
      </w:r>
      <w:r w:rsidRPr="00192BA9">
        <w:rPr>
          <w:rFonts w:ascii="Times New Roman" w:eastAsia="Times New Roman" w:hAnsi="Times New Roman" w:cs="Times New Roman"/>
          <w:sz w:val="24"/>
          <w:szCs w:val="24"/>
          <w:lang w:eastAsia="pl-PL"/>
        </w:rPr>
        <w:t xml:space="preserve"> Władysława Kopalińskiego słowa, określenia lub metafory, które kojarzą się z wyrazem </w:t>
      </w:r>
      <w:r w:rsidRPr="00192BA9">
        <w:rPr>
          <w:rFonts w:ascii="Times New Roman" w:eastAsia="Times New Roman" w:hAnsi="Times New Roman" w:cs="Times New Roman"/>
          <w:i/>
          <w:iCs/>
          <w:sz w:val="24"/>
          <w:szCs w:val="24"/>
          <w:lang w:eastAsia="pl-PL"/>
        </w:rPr>
        <w:t>szczęście</w:t>
      </w:r>
      <w:r w:rsidRPr="00192BA9">
        <w:rPr>
          <w:rFonts w:ascii="Times New Roman" w:eastAsia="Times New Roman" w:hAnsi="Times New Roman" w:cs="Times New Roman"/>
          <w:sz w:val="24"/>
          <w:szCs w:val="24"/>
          <w:lang w:eastAsia="pl-PL"/>
        </w:rPr>
        <w:t>.</w:t>
      </w:r>
      <w:r w:rsidRPr="00192BA9">
        <w:rPr>
          <w:rFonts w:ascii="Times New Roman" w:eastAsia="Times New Roman" w:hAnsi="Times New Roman" w:cs="Times New Roman"/>
          <w:sz w:val="24"/>
          <w:szCs w:val="24"/>
          <w:lang w:eastAsia="pl-PL"/>
        </w:rPr>
        <w:br/>
        <w:t>Zastanów się, czy zawsze to pojęcie jest pozytywnie wartościowane.</w:t>
      </w:r>
    </w:p>
    <w:p w:rsidR="00192BA9" w:rsidRPr="00192BA9" w:rsidRDefault="00192BA9" w:rsidP="00192BA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92BA9">
        <w:rPr>
          <w:rFonts w:ascii="Times New Roman" w:eastAsia="Times New Roman" w:hAnsi="Times New Roman" w:cs="Times New Roman"/>
          <w:b/>
          <w:bCs/>
          <w:kern w:val="36"/>
          <w:sz w:val="48"/>
          <w:szCs w:val="48"/>
          <w:lang w:eastAsia="pl-PL"/>
        </w:rPr>
        <w:t xml:space="preserve">Zadaniowo </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Ćwiczenie 3</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Wypisz ze strony internetowej twojej szkoły przykłady słów, które tworzą pozytywne wartościowanie. Możesz skorzystać z zaproponowanej klasyfikacji wartości.</w:t>
      </w:r>
      <w:r w:rsidRPr="00192BA9">
        <w:rPr>
          <w:rFonts w:ascii="Times New Roman" w:eastAsia="Times New Roman" w:hAnsi="Times New Roman" w:cs="Times New Roman"/>
          <w:sz w:val="24"/>
          <w:szCs w:val="24"/>
          <w:lang w:eastAsia="pl-PL"/>
        </w:rPr>
        <w:br/>
        <w:t>Które nazwy wartości przeważają w twoim opisie?</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zadanie interaktywne</w:t>
      </w:r>
    </w:p>
    <w:p w:rsidR="00192BA9" w:rsidRPr="00192BA9" w:rsidRDefault="00192BA9" w:rsidP="00192B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
    <w:p w:rsidR="00192BA9" w:rsidRPr="00192BA9" w:rsidRDefault="00192BA9" w:rsidP="00192BA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Źródło: Contentplus.pl sp. z o.o., licencja: CC BY 3.0.</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Ćwiczenie 4</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Wypisz z </w:t>
      </w:r>
      <w:r w:rsidRPr="00192BA9">
        <w:rPr>
          <w:rFonts w:ascii="Times New Roman" w:eastAsia="Times New Roman" w:hAnsi="Times New Roman" w:cs="Times New Roman"/>
          <w:i/>
          <w:iCs/>
          <w:sz w:val="24"/>
          <w:szCs w:val="24"/>
          <w:lang w:eastAsia="pl-PL"/>
        </w:rPr>
        <w:t>Konstytucji Rzeczypospolitej Polskiej</w:t>
      </w:r>
      <w:r w:rsidRPr="00192BA9">
        <w:rPr>
          <w:rFonts w:ascii="Times New Roman" w:eastAsia="Times New Roman" w:hAnsi="Times New Roman" w:cs="Times New Roman"/>
          <w:sz w:val="24"/>
          <w:szCs w:val="24"/>
          <w:lang w:eastAsia="pl-PL"/>
        </w:rPr>
        <w:t xml:space="preserve"> słowa odnoszące się do świata wartości. Stwórz własną mapę pojęć, którym można przypisać wartości.</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Ćwiczenie 5</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Z dowolnej reklamy wypisz słowa, które uznasz za wartościujące.</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zadanie interaktywne</w:t>
      </w:r>
    </w:p>
    <w:p w:rsidR="00192BA9" w:rsidRPr="00192BA9" w:rsidRDefault="00192BA9" w:rsidP="00192BA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
    <w:p w:rsidR="00192BA9" w:rsidRPr="00192BA9" w:rsidRDefault="00192BA9" w:rsidP="00192BA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Źródło: Contentplus.pl sp. z o.o., licencja: CC BY 3.0.</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Ćwiczenie 6</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Wybierz z dowolnego przemówienia parlamentarnego lub politycznego słowa, które wprowadzają wartościowanie:</w:t>
      </w:r>
    </w:p>
    <w:p w:rsidR="00192BA9" w:rsidRPr="00192BA9" w:rsidRDefault="00192BA9" w:rsidP="00192B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nadawcy i jego ugrupowania politycznego,</w:t>
      </w:r>
    </w:p>
    <w:p w:rsidR="00192BA9" w:rsidRPr="00192BA9" w:rsidRDefault="00192BA9" w:rsidP="00192B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zwolenników (wyborców) jego partii,</w:t>
      </w:r>
    </w:p>
    <w:p w:rsidR="00192BA9" w:rsidRPr="00192BA9" w:rsidRDefault="00192BA9" w:rsidP="00192B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dotyczące życia społecznego (obywatelskiego),</w:t>
      </w:r>
    </w:p>
    <w:p w:rsidR="00192BA9" w:rsidRPr="00192BA9" w:rsidRDefault="00192BA9" w:rsidP="00192B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dotyczące polityki zewnętrznej państwa,</w:t>
      </w:r>
    </w:p>
    <w:p w:rsidR="00192BA9" w:rsidRPr="00192BA9" w:rsidRDefault="00192BA9" w:rsidP="00192B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dotyczące polityki wewnętrznej państwa.</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Jakie postawy najczęściej pojawiają się w tekście opisywanym przez ciebie?</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Ćwiczenie 7</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Znajdź w dowolnych tekstach prasowych metafory. Jakie wartości są konotowane przez te teksty?</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zadanie interaktywne</w:t>
      </w:r>
    </w:p>
    <w:p w:rsidR="00192BA9" w:rsidRPr="00192BA9" w:rsidRDefault="00192BA9" w:rsidP="00192BA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p>
    <w:p w:rsidR="00192BA9" w:rsidRPr="00192BA9" w:rsidRDefault="00192BA9" w:rsidP="00192BA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Źródło: Contentplus.pl sp. z o.o., licencja: CC BY 3.0.</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Ćwiczenie 8</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 xml:space="preserve">Wybierz z tekstów dotyczących twojego regionu językowe </w:t>
      </w:r>
      <w:hyperlink r:id="rId6" w:history="1">
        <w:r w:rsidRPr="00192BA9">
          <w:rPr>
            <w:rFonts w:ascii="Times New Roman" w:eastAsia="Times New Roman" w:hAnsi="Times New Roman" w:cs="Times New Roman"/>
            <w:color w:val="0000FF"/>
            <w:sz w:val="24"/>
            <w:szCs w:val="24"/>
            <w:u w:val="single"/>
            <w:lang w:eastAsia="pl-PL"/>
          </w:rPr>
          <w:t>wykładniki</w:t>
        </w:r>
      </w:hyperlink>
      <w:r w:rsidRPr="00192BA9">
        <w:rPr>
          <w:rFonts w:ascii="Times New Roman" w:eastAsia="Times New Roman" w:hAnsi="Times New Roman" w:cs="Times New Roman"/>
          <w:sz w:val="24"/>
          <w:szCs w:val="24"/>
          <w:lang w:eastAsia="pl-PL"/>
        </w:rPr>
        <w:t xml:space="preserve"> wartości.</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zadanie interaktywne</w:t>
      </w:r>
    </w:p>
    <w:p w:rsidR="00192BA9" w:rsidRPr="00192BA9" w:rsidRDefault="00192BA9" w:rsidP="00192BA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p>
    <w:p w:rsidR="00192BA9" w:rsidRPr="00192BA9" w:rsidRDefault="00192BA9" w:rsidP="00192BA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Źródło: Contentplus.pl sp. z o.o., licencja: CC BY 3.0.</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Ćwiczenie 9</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Źródło: Contentplus.pl sp. z o.o., licencja: CC BY 3.0.</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Ćwiczenie 10</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Źródło: Contentplus.pl sp. z o.o., licencja: CC BY 3.0.</w:t>
      </w:r>
    </w:p>
    <w:p w:rsidR="00192BA9" w:rsidRPr="00192BA9" w:rsidRDefault="00192BA9" w:rsidP="00192BA9">
      <w:pPr>
        <w:spacing w:after="0"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Ćwiczenie 11</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t>W wielu tekstach medialnych lub reklamowych do wyrażania pozytywnych ocen służą wyrazy mające swoje – często sprzeczne z ocenianiem – znaczenia. Spróbuj znaleźć przykłady takich użyć podanych wyrazów:</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i/>
          <w:iCs/>
          <w:sz w:val="24"/>
          <w:szCs w:val="24"/>
          <w:lang w:eastAsia="pl-PL"/>
        </w:rPr>
        <w:t>agresywny</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dynamiczny</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inteligentny</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sentymentalny</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kultowy</w:t>
      </w:r>
      <w:r w:rsidRPr="00192BA9">
        <w:rPr>
          <w:rFonts w:ascii="Times New Roman" w:eastAsia="Times New Roman" w:hAnsi="Times New Roman" w:cs="Times New Roman"/>
          <w:sz w:val="24"/>
          <w:szCs w:val="24"/>
          <w:lang w:eastAsia="pl-PL"/>
        </w:rPr>
        <w:t xml:space="preserve">, </w:t>
      </w:r>
      <w:r w:rsidRPr="00192BA9">
        <w:rPr>
          <w:rFonts w:ascii="Times New Roman" w:eastAsia="Times New Roman" w:hAnsi="Times New Roman" w:cs="Times New Roman"/>
          <w:i/>
          <w:iCs/>
          <w:sz w:val="24"/>
          <w:szCs w:val="24"/>
          <w:lang w:eastAsia="pl-PL"/>
        </w:rPr>
        <w:t>dramatyczny</w:t>
      </w:r>
    </w:p>
    <w:p w:rsidR="00192BA9" w:rsidRPr="00192BA9" w:rsidRDefault="00192BA9" w:rsidP="00192BA9">
      <w:pPr>
        <w:spacing w:before="100" w:beforeAutospacing="1" w:after="100" w:afterAutospacing="1" w:line="240" w:lineRule="auto"/>
        <w:rPr>
          <w:rFonts w:ascii="Times New Roman" w:eastAsia="Times New Roman" w:hAnsi="Times New Roman" w:cs="Times New Roman"/>
          <w:sz w:val="24"/>
          <w:szCs w:val="24"/>
          <w:lang w:eastAsia="pl-PL"/>
        </w:rPr>
      </w:pPr>
      <w:r w:rsidRPr="00192BA9">
        <w:rPr>
          <w:rFonts w:ascii="Times New Roman" w:eastAsia="Times New Roman" w:hAnsi="Times New Roman" w:cs="Times New Roman"/>
          <w:sz w:val="24"/>
          <w:szCs w:val="24"/>
          <w:lang w:eastAsia="pl-PL"/>
        </w:rPr>
        <w:lastRenderedPageBreak/>
        <w:t>Jak one wartościują opisaną rzeczywistość? Sprawdź, czy takie połączenia wyrazowe są poprawne.</w:t>
      </w:r>
    </w:p>
    <w:p w:rsidR="002A4F95" w:rsidRDefault="002A4F95"/>
    <w:sectPr w:rsidR="002A4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3AD"/>
    <w:multiLevelType w:val="multilevel"/>
    <w:tmpl w:val="DC16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3418D"/>
    <w:multiLevelType w:val="multilevel"/>
    <w:tmpl w:val="19E2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D0F19"/>
    <w:multiLevelType w:val="multilevel"/>
    <w:tmpl w:val="DE8A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11BD1"/>
    <w:multiLevelType w:val="multilevel"/>
    <w:tmpl w:val="A88E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95E62"/>
    <w:multiLevelType w:val="multilevel"/>
    <w:tmpl w:val="6490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1296D"/>
    <w:multiLevelType w:val="multilevel"/>
    <w:tmpl w:val="F57E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74610"/>
    <w:multiLevelType w:val="multilevel"/>
    <w:tmpl w:val="084E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DA"/>
    <w:rsid w:val="00192BA9"/>
    <w:rsid w:val="002A4F95"/>
    <w:rsid w:val="0043175B"/>
    <w:rsid w:val="00836608"/>
    <w:rsid w:val="00E31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2866D-550A-4A28-BB5C-3F3E11F7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34738">
      <w:bodyDiv w:val="1"/>
      <w:marLeft w:val="0"/>
      <w:marRight w:val="0"/>
      <w:marTop w:val="0"/>
      <w:marBottom w:val="0"/>
      <w:divBdr>
        <w:top w:val="none" w:sz="0" w:space="0" w:color="auto"/>
        <w:left w:val="none" w:sz="0" w:space="0" w:color="auto"/>
        <w:bottom w:val="none" w:sz="0" w:space="0" w:color="auto"/>
        <w:right w:val="none" w:sz="0" w:space="0" w:color="auto"/>
      </w:divBdr>
      <w:divsChild>
        <w:div w:id="267666262">
          <w:marLeft w:val="0"/>
          <w:marRight w:val="0"/>
          <w:marTop w:val="0"/>
          <w:marBottom w:val="0"/>
          <w:divBdr>
            <w:top w:val="none" w:sz="0" w:space="0" w:color="auto"/>
            <w:left w:val="none" w:sz="0" w:space="0" w:color="auto"/>
            <w:bottom w:val="none" w:sz="0" w:space="0" w:color="auto"/>
            <w:right w:val="none" w:sz="0" w:space="0" w:color="auto"/>
          </w:divBdr>
          <w:divsChild>
            <w:div w:id="1578442975">
              <w:marLeft w:val="0"/>
              <w:marRight w:val="0"/>
              <w:marTop w:val="0"/>
              <w:marBottom w:val="0"/>
              <w:divBdr>
                <w:top w:val="none" w:sz="0" w:space="0" w:color="auto"/>
                <w:left w:val="none" w:sz="0" w:space="0" w:color="auto"/>
                <w:bottom w:val="none" w:sz="0" w:space="0" w:color="auto"/>
                <w:right w:val="none" w:sz="0" w:space="0" w:color="auto"/>
              </w:divBdr>
              <w:divsChild>
                <w:div w:id="5863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4606">
          <w:marLeft w:val="0"/>
          <w:marRight w:val="0"/>
          <w:marTop w:val="0"/>
          <w:marBottom w:val="0"/>
          <w:divBdr>
            <w:top w:val="none" w:sz="0" w:space="0" w:color="auto"/>
            <w:left w:val="none" w:sz="0" w:space="0" w:color="auto"/>
            <w:bottom w:val="none" w:sz="0" w:space="0" w:color="auto"/>
            <w:right w:val="none" w:sz="0" w:space="0" w:color="auto"/>
          </w:divBdr>
          <w:divsChild>
            <w:div w:id="1311902716">
              <w:marLeft w:val="0"/>
              <w:marRight w:val="0"/>
              <w:marTop w:val="0"/>
              <w:marBottom w:val="0"/>
              <w:divBdr>
                <w:top w:val="none" w:sz="0" w:space="0" w:color="auto"/>
                <w:left w:val="none" w:sz="0" w:space="0" w:color="auto"/>
                <w:bottom w:val="none" w:sz="0" w:space="0" w:color="auto"/>
                <w:right w:val="none" w:sz="0" w:space="0" w:color="auto"/>
              </w:divBdr>
              <w:divsChild>
                <w:div w:id="558832210">
                  <w:marLeft w:val="0"/>
                  <w:marRight w:val="0"/>
                  <w:marTop w:val="0"/>
                  <w:marBottom w:val="0"/>
                  <w:divBdr>
                    <w:top w:val="none" w:sz="0" w:space="0" w:color="auto"/>
                    <w:left w:val="none" w:sz="0" w:space="0" w:color="auto"/>
                    <w:bottom w:val="none" w:sz="0" w:space="0" w:color="auto"/>
                    <w:right w:val="none" w:sz="0" w:space="0" w:color="auto"/>
                  </w:divBdr>
                  <w:divsChild>
                    <w:div w:id="15742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4655">
          <w:marLeft w:val="0"/>
          <w:marRight w:val="0"/>
          <w:marTop w:val="0"/>
          <w:marBottom w:val="0"/>
          <w:divBdr>
            <w:top w:val="none" w:sz="0" w:space="0" w:color="auto"/>
            <w:left w:val="none" w:sz="0" w:space="0" w:color="auto"/>
            <w:bottom w:val="none" w:sz="0" w:space="0" w:color="auto"/>
            <w:right w:val="none" w:sz="0" w:space="0" w:color="auto"/>
          </w:divBdr>
          <w:divsChild>
            <w:div w:id="133722731">
              <w:marLeft w:val="0"/>
              <w:marRight w:val="0"/>
              <w:marTop w:val="0"/>
              <w:marBottom w:val="0"/>
              <w:divBdr>
                <w:top w:val="none" w:sz="0" w:space="0" w:color="auto"/>
                <w:left w:val="none" w:sz="0" w:space="0" w:color="auto"/>
                <w:bottom w:val="none" w:sz="0" w:space="0" w:color="auto"/>
                <w:right w:val="none" w:sz="0" w:space="0" w:color="auto"/>
              </w:divBdr>
              <w:divsChild>
                <w:div w:id="2134203276">
                  <w:marLeft w:val="0"/>
                  <w:marRight w:val="0"/>
                  <w:marTop w:val="0"/>
                  <w:marBottom w:val="0"/>
                  <w:divBdr>
                    <w:top w:val="none" w:sz="0" w:space="0" w:color="auto"/>
                    <w:left w:val="none" w:sz="0" w:space="0" w:color="auto"/>
                    <w:bottom w:val="none" w:sz="0" w:space="0" w:color="auto"/>
                    <w:right w:val="none" w:sz="0" w:space="0" w:color="auto"/>
                  </w:divBdr>
                  <w:divsChild>
                    <w:div w:id="1646935017">
                      <w:marLeft w:val="0"/>
                      <w:marRight w:val="0"/>
                      <w:marTop w:val="0"/>
                      <w:marBottom w:val="0"/>
                      <w:divBdr>
                        <w:top w:val="none" w:sz="0" w:space="0" w:color="auto"/>
                        <w:left w:val="none" w:sz="0" w:space="0" w:color="auto"/>
                        <w:bottom w:val="none" w:sz="0" w:space="0" w:color="auto"/>
                        <w:right w:val="none" w:sz="0" w:space="0" w:color="auto"/>
                      </w:divBdr>
                      <w:divsChild>
                        <w:div w:id="2029092000">
                          <w:marLeft w:val="0"/>
                          <w:marRight w:val="0"/>
                          <w:marTop w:val="0"/>
                          <w:marBottom w:val="0"/>
                          <w:divBdr>
                            <w:top w:val="none" w:sz="0" w:space="0" w:color="auto"/>
                            <w:left w:val="none" w:sz="0" w:space="0" w:color="auto"/>
                            <w:bottom w:val="none" w:sz="0" w:space="0" w:color="auto"/>
                            <w:right w:val="none" w:sz="0" w:space="0" w:color="auto"/>
                          </w:divBdr>
                        </w:div>
                        <w:div w:id="1561743158">
                          <w:marLeft w:val="0"/>
                          <w:marRight w:val="0"/>
                          <w:marTop w:val="0"/>
                          <w:marBottom w:val="0"/>
                          <w:divBdr>
                            <w:top w:val="none" w:sz="0" w:space="0" w:color="auto"/>
                            <w:left w:val="none" w:sz="0" w:space="0" w:color="auto"/>
                            <w:bottom w:val="none" w:sz="0" w:space="0" w:color="auto"/>
                            <w:right w:val="none" w:sz="0" w:space="0" w:color="auto"/>
                          </w:divBdr>
                          <w:divsChild>
                            <w:div w:id="9948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29746">
                  <w:marLeft w:val="0"/>
                  <w:marRight w:val="0"/>
                  <w:marTop w:val="0"/>
                  <w:marBottom w:val="0"/>
                  <w:divBdr>
                    <w:top w:val="none" w:sz="0" w:space="0" w:color="auto"/>
                    <w:left w:val="none" w:sz="0" w:space="0" w:color="auto"/>
                    <w:bottom w:val="none" w:sz="0" w:space="0" w:color="auto"/>
                    <w:right w:val="none" w:sz="0" w:space="0" w:color="auto"/>
                  </w:divBdr>
                  <w:divsChild>
                    <w:div w:id="1597977333">
                      <w:marLeft w:val="0"/>
                      <w:marRight w:val="0"/>
                      <w:marTop w:val="0"/>
                      <w:marBottom w:val="0"/>
                      <w:divBdr>
                        <w:top w:val="none" w:sz="0" w:space="0" w:color="auto"/>
                        <w:left w:val="none" w:sz="0" w:space="0" w:color="auto"/>
                        <w:bottom w:val="none" w:sz="0" w:space="0" w:color="auto"/>
                        <w:right w:val="none" w:sz="0" w:space="0" w:color="auto"/>
                      </w:divBdr>
                      <w:divsChild>
                        <w:div w:id="19293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3255">
          <w:marLeft w:val="0"/>
          <w:marRight w:val="0"/>
          <w:marTop w:val="0"/>
          <w:marBottom w:val="0"/>
          <w:divBdr>
            <w:top w:val="none" w:sz="0" w:space="0" w:color="auto"/>
            <w:left w:val="none" w:sz="0" w:space="0" w:color="auto"/>
            <w:bottom w:val="none" w:sz="0" w:space="0" w:color="auto"/>
            <w:right w:val="none" w:sz="0" w:space="0" w:color="auto"/>
          </w:divBdr>
          <w:divsChild>
            <w:div w:id="2120563711">
              <w:marLeft w:val="0"/>
              <w:marRight w:val="0"/>
              <w:marTop w:val="0"/>
              <w:marBottom w:val="0"/>
              <w:divBdr>
                <w:top w:val="none" w:sz="0" w:space="0" w:color="auto"/>
                <w:left w:val="none" w:sz="0" w:space="0" w:color="auto"/>
                <w:bottom w:val="none" w:sz="0" w:space="0" w:color="auto"/>
                <w:right w:val="none" w:sz="0" w:space="0" w:color="auto"/>
              </w:divBdr>
            </w:div>
          </w:divsChild>
        </w:div>
        <w:div w:id="657271488">
          <w:marLeft w:val="0"/>
          <w:marRight w:val="0"/>
          <w:marTop w:val="0"/>
          <w:marBottom w:val="0"/>
          <w:divBdr>
            <w:top w:val="none" w:sz="0" w:space="0" w:color="auto"/>
            <w:left w:val="none" w:sz="0" w:space="0" w:color="auto"/>
            <w:bottom w:val="none" w:sz="0" w:space="0" w:color="auto"/>
            <w:right w:val="none" w:sz="0" w:space="0" w:color="auto"/>
          </w:divBdr>
          <w:divsChild>
            <w:div w:id="608314375">
              <w:marLeft w:val="0"/>
              <w:marRight w:val="0"/>
              <w:marTop w:val="0"/>
              <w:marBottom w:val="0"/>
              <w:divBdr>
                <w:top w:val="none" w:sz="0" w:space="0" w:color="auto"/>
                <w:left w:val="none" w:sz="0" w:space="0" w:color="auto"/>
                <w:bottom w:val="none" w:sz="0" w:space="0" w:color="auto"/>
                <w:right w:val="none" w:sz="0" w:space="0" w:color="auto"/>
              </w:divBdr>
              <w:divsChild>
                <w:div w:id="1378702938">
                  <w:marLeft w:val="0"/>
                  <w:marRight w:val="0"/>
                  <w:marTop w:val="0"/>
                  <w:marBottom w:val="0"/>
                  <w:divBdr>
                    <w:top w:val="none" w:sz="0" w:space="0" w:color="auto"/>
                    <w:left w:val="none" w:sz="0" w:space="0" w:color="auto"/>
                    <w:bottom w:val="none" w:sz="0" w:space="0" w:color="auto"/>
                    <w:right w:val="none" w:sz="0" w:space="0" w:color="auto"/>
                  </w:divBdr>
                </w:div>
                <w:div w:id="17820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4802">
          <w:marLeft w:val="0"/>
          <w:marRight w:val="0"/>
          <w:marTop w:val="0"/>
          <w:marBottom w:val="0"/>
          <w:divBdr>
            <w:top w:val="none" w:sz="0" w:space="0" w:color="auto"/>
            <w:left w:val="none" w:sz="0" w:space="0" w:color="auto"/>
            <w:bottom w:val="none" w:sz="0" w:space="0" w:color="auto"/>
            <w:right w:val="none" w:sz="0" w:space="0" w:color="auto"/>
          </w:divBdr>
          <w:divsChild>
            <w:div w:id="1172064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397015">
                  <w:marLeft w:val="0"/>
                  <w:marRight w:val="0"/>
                  <w:marTop w:val="0"/>
                  <w:marBottom w:val="0"/>
                  <w:divBdr>
                    <w:top w:val="none" w:sz="0" w:space="0" w:color="auto"/>
                    <w:left w:val="none" w:sz="0" w:space="0" w:color="auto"/>
                    <w:bottom w:val="none" w:sz="0" w:space="0" w:color="auto"/>
                    <w:right w:val="none" w:sz="0" w:space="0" w:color="auto"/>
                  </w:divBdr>
                </w:div>
                <w:div w:id="1275211757">
                  <w:marLeft w:val="0"/>
                  <w:marRight w:val="0"/>
                  <w:marTop w:val="0"/>
                  <w:marBottom w:val="0"/>
                  <w:divBdr>
                    <w:top w:val="none" w:sz="0" w:space="0" w:color="auto"/>
                    <w:left w:val="none" w:sz="0" w:space="0" w:color="auto"/>
                    <w:bottom w:val="none" w:sz="0" w:space="0" w:color="auto"/>
                    <w:right w:val="none" w:sz="0" w:space="0" w:color="auto"/>
                  </w:divBdr>
                </w:div>
                <w:div w:id="4629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3384">
          <w:marLeft w:val="0"/>
          <w:marRight w:val="0"/>
          <w:marTop w:val="0"/>
          <w:marBottom w:val="0"/>
          <w:divBdr>
            <w:top w:val="none" w:sz="0" w:space="0" w:color="auto"/>
            <w:left w:val="none" w:sz="0" w:space="0" w:color="auto"/>
            <w:bottom w:val="none" w:sz="0" w:space="0" w:color="auto"/>
            <w:right w:val="none" w:sz="0" w:space="0" w:color="auto"/>
          </w:divBdr>
          <w:divsChild>
            <w:div w:id="122711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52205">
                  <w:marLeft w:val="0"/>
                  <w:marRight w:val="0"/>
                  <w:marTop w:val="0"/>
                  <w:marBottom w:val="0"/>
                  <w:divBdr>
                    <w:top w:val="none" w:sz="0" w:space="0" w:color="auto"/>
                    <w:left w:val="none" w:sz="0" w:space="0" w:color="auto"/>
                    <w:bottom w:val="none" w:sz="0" w:space="0" w:color="auto"/>
                    <w:right w:val="none" w:sz="0" w:space="0" w:color="auto"/>
                  </w:divBdr>
                </w:div>
                <w:div w:id="14501659">
                  <w:marLeft w:val="0"/>
                  <w:marRight w:val="0"/>
                  <w:marTop w:val="0"/>
                  <w:marBottom w:val="0"/>
                  <w:divBdr>
                    <w:top w:val="none" w:sz="0" w:space="0" w:color="auto"/>
                    <w:left w:val="none" w:sz="0" w:space="0" w:color="auto"/>
                    <w:bottom w:val="none" w:sz="0" w:space="0" w:color="auto"/>
                    <w:right w:val="none" w:sz="0" w:space="0" w:color="auto"/>
                  </w:divBdr>
                </w:div>
                <w:div w:id="20571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2927">
          <w:marLeft w:val="0"/>
          <w:marRight w:val="0"/>
          <w:marTop w:val="0"/>
          <w:marBottom w:val="0"/>
          <w:divBdr>
            <w:top w:val="none" w:sz="0" w:space="0" w:color="auto"/>
            <w:left w:val="none" w:sz="0" w:space="0" w:color="auto"/>
            <w:bottom w:val="none" w:sz="0" w:space="0" w:color="auto"/>
            <w:right w:val="none" w:sz="0" w:space="0" w:color="auto"/>
          </w:divBdr>
          <w:divsChild>
            <w:div w:id="1026981607">
              <w:marLeft w:val="0"/>
              <w:marRight w:val="0"/>
              <w:marTop w:val="0"/>
              <w:marBottom w:val="0"/>
              <w:divBdr>
                <w:top w:val="none" w:sz="0" w:space="0" w:color="auto"/>
                <w:left w:val="none" w:sz="0" w:space="0" w:color="auto"/>
                <w:bottom w:val="none" w:sz="0" w:space="0" w:color="auto"/>
                <w:right w:val="none" w:sz="0" w:space="0" w:color="auto"/>
              </w:divBdr>
              <w:divsChild>
                <w:div w:id="1771005309">
                  <w:marLeft w:val="0"/>
                  <w:marRight w:val="0"/>
                  <w:marTop w:val="0"/>
                  <w:marBottom w:val="0"/>
                  <w:divBdr>
                    <w:top w:val="none" w:sz="0" w:space="0" w:color="auto"/>
                    <w:left w:val="none" w:sz="0" w:space="0" w:color="auto"/>
                    <w:bottom w:val="none" w:sz="0" w:space="0" w:color="auto"/>
                    <w:right w:val="none" w:sz="0" w:space="0" w:color="auto"/>
                  </w:divBdr>
                </w:div>
                <w:div w:id="2806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651">
          <w:marLeft w:val="0"/>
          <w:marRight w:val="0"/>
          <w:marTop w:val="0"/>
          <w:marBottom w:val="0"/>
          <w:divBdr>
            <w:top w:val="none" w:sz="0" w:space="0" w:color="auto"/>
            <w:left w:val="none" w:sz="0" w:space="0" w:color="auto"/>
            <w:bottom w:val="none" w:sz="0" w:space="0" w:color="auto"/>
            <w:right w:val="none" w:sz="0" w:space="0" w:color="auto"/>
          </w:divBdr>
          <w:divsChild>
            <w:div w:id="809983910">
              <w:marLeft w:val="0"/>
              <w:marRight w:val="0"/>
              <w:marTop w:val="0"/>
              <w:marBottom w:val="0"/>
              <w:divBdr>
                <w:top w:val="none" w:sz="0" w:space="0" w:color="auto"/>
                <w:left w:val="none" w:sz="0" w:space="0" w:color="auto"/>
                <w:bottom w:val="none" w:sz="0" w:space="0" w:color="auto"/>
                <w:right w:val="none" w:sz="0" w:space="0" w:color="auto"/>
              </w:divBdr>
              <w:divsChild>
                <w:div w:id="1998996047">
                  <w:marLeft w:val="0"/>
                  <w:marRight w:val="0"/>
                  <w:marTop w:val="0"/>
                  <w:marBottom w:val="0"/>
                  <w:divBdr>
                    <w:top w:val="none" w:sz="0" w:space="0" w:color="auto"/>
                    <w:left w:val="none" w:sz="0" w:space="0" w:color="auto"/>
                    <w:bottom w:val="none" w:sz="0" w:space="0" w:color="auto"/>
                    <w:right w:val="none" w:sz="0" w:space="0" w:color="auto"/>
                  </w:divBdr>
                </w:div>
                <w:div w:id="2033913084">
                  <w:marLeft w:val="0"/>
                  <w:marRight w:val="0"/>
                  <w:marTop w:val="0"/>
                  <w:marBottom w:val="0"/>
                  <w:divBdr>
                    <w:top w:val="none" w:sz="0" w:space="0" w:color="auto"/>
                    <w:left w:val="none" w:sz="0" w:space="0" w:color="auto"/>
                    <w:bottom w:val="none" w:sz="0" w:space="0" w:color="auto"/>
                    <w:right w:val="none" w:sz="0" w:space="0" w:color="auto"/>
                  </w:divBdr>
                  <w:divsChild>
                    <w:div w:id="1129326344">
                      <w:marLeft w:val="0"/>
                      <w:marRight w:val="0"/>
                      <w:marTop w:val="0"/>
                      <w:marBottom w:val="0"/>
                      <w:divBdr>
                        <w:top w:val="none" w:sz="0" w:space="0" w:color="auto"/>
                        <w:left w:val="none" w:sz="0" w:space="0" w:color="auto"/>
                        <w:bottom w:val="none" w:sz="0" w:space="0" w:color="auto"/>
                        <w:right w:val="none" w:sz="0" w:space="0" w:color="auto"/>
                      </w:divBdr>
                      <w:divsChild>
                        <w:div w:id="1529442117">
                          <w:marLeft w:val="0"/>
                          <w:marRight w:val="0"/>
                          <w:marTop w:val="0"/>
                          <w:marBottom w:val="0"/>
                          <w:divBdr>
                            <w:top w:val="none" w:sz="0" w:space="0" w:color="auto"/>
                            <w:left w:val="none" w:sz="0" w:space="0" w:color="auto"/>
                            <w:bottom w:val="none" w:sz="0" w:space="0" w:color="auto"/>
                            <w:right w:val="none" w:sz="0" w:space="0" w:color="auto"/>
                          </w:divBdr>
                          <w:divsChild>
                            <w:div w:id="6382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48148">
          <w:marLeft w:val="0"/>
          <w:marRight w:val="0"/>
          <w:marTop w:val="0"/>
          <w:marBottom w:val="0"/>
          <w:divBdr>
            <w:top w:val="none" w:sz="0" w:space="0" w:color="auto"/>
            <w:left w:val="none" w:sz="0" w:space="0" w:color="auto"/>
            <w:bottom w:val="none" w:sz="0" w:space="0" w:color="auto"/>
            <w:right w:val="none" w:sz="0" w:space="0" w:color="auto"/>
          </w:divBdr>
          <w:divsChild>
            <w:div w:id="1105618554">
              <w:marLeft w:val="0"/>
              <w:marRight w:val="0"/>
              <w:marTop w:val="0"/>
              <w:marBottom w:val="0"/>
              <w:divBdr>
                <w:top w:val="none" w:sz="0" w:space="0" w:color="auto"/>
                <w:left w:val="none" w:sz="0" w:space="0" w:color="auto"/>
                <w:bottom w:val="none" w:sz="0" w:space="0" w:color="auto"/>
                <w:right w:val="none" w:sz="0" w:space="0" w:color="auto"/>
              </w:divBdr>
              <w:divsChild>
                <w:div w:id="541018229">
                  <w:marLeft w:val="0"/>
                  <w:marRight w:val="0"/>
                  <w:marTop w:val="0"/>
                  <w:marBottom w:val="0"/>
                  <w:divBdr>
                    <w:top w:val="none" w:sz="0" w:space="0" w:color="auto"/>
                    <w:left w:val="none" w:sz="0" w:space="0" w:color="auto"/>
                    <w:bottom w:val="none" w:sz="0" w:space="0" w:color="auto"/>
                    <w:right w:val="none" w:sz="0" w:space="0" w:color="auto"/>
                  </w:divBdr>
                  <w:divsChild>
                    <w:div w:id="399980055">
                      <w:marLeft w:val="0"/>
                      <w:marRight w:val="0"/>
                      <w:marTop w:val="0"/>
                      <w:marBottom w:val="0"/>
                      <w:divBdr>
                        <w:top w:val="none" w:sz="0" w:space="0" w:color="auto"/>
                        <w:left w:val="none" w:sz="0" w:space="0" w:color="auto"/>
                        <w:bottom w:val="none" w:sz="0" w:space="0" w:color="auto"/>
                        <w:right w:val="none" w:sz="0" w:space="0" w:color="auto"/>
                      </w:divBdr>
                      <w:divsChild>
                        <w:div w:id="3826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5537">
          <w:marLeft w:val="0"/>
          <w:marRight w:val="0"/>
          <w:marTop w:val="0"/>
          <w:marBottom w:val="0"/>
          <w:divBdr>
            <w:top w:val="none" w:sz="0" w:space="0" w:color="auto"/>
            <w:left w:val="none" w:sz="0" w:space="0" w:color="auto"/>
            <w:bottom w:val="none" w:sz="0" w:space="0" w:color="auto"/>
            <w:right w:val="none" w:sz="0" w:space="0" w:color="auto"/>
          </w:divBdr>
          <w:divsChild>
            <w:div w:id="609973140">
              <w:marLeft w:val="0"/>
              <w:marRight w:val="0"/>
              <w:marTop w:val="0"/>
              <w:marBottom w:val="0"/>
              <w:divBdr>
                <w:top w:val="none" w:sz="0" w:space="0" w:color="auto"/>
                <w:left w:val="none" w:sz="0" w:space="0" w:color="auto"/>
                <w:bottom w:val="none" w:sz="0" w:space="0" w:color="auto"/>
                <w:right w:val="none" w:sz="0" w:space="0" w:color="auto"/>
              </w:divBdr>
              <w:divsChild>
                <w:div w:id="2073431562">
                  <w:marLeft w:val="0"/>
                  <w:marRight w:val="0"/>
                  <w:marTop w:val="0"/>
                  <w:marBottom w:val="0"/>
                  <w:divBdr>
                    <w:top w:val="none" w:sz="0" w:space="0" w:color="auto"/>
                    <w:left w:val="none" w:sz="0" w:space="0" w:color="auto"/>
                    <w:bottom w:val="none" w:sz="0" w:space="0" w:color="auto"/>
                    <w:right w:val="none" w:sz="0" w:space="0" w:color="auto"/>
                  </w:divBdr>
                </w:div>
                <w:div w:id="6920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645">
          <w:marLeft w:val="0"/>
          <w:marRight w:val="0"/>
          <w:marTop w:val="0"/>
          <w:marBottom w:val="0"/>
          <w:divBdr>
            <w:top w:val="none" w:sz="0" w:space="0" w:color="auto"/>
            <w:left w:val="none" w:sz="0" w:space="0" w:color="auto"/>
            <w:bottom w:val="none" w:sz="0" w:space="0" w:color="auto"/>
            <w:right w:val="none" w:sz="0" w:space="0" w:color="auto"/>
          </w:divBdr>
          <w:divsChild>
            <w:div w:id="1086876208">
              <w:marLeft w:val="0"/>
              <w:marRight w:val="0"/>
              <w:marTop w:val="0"/>
              <w:marBottom w:val="0"/>
              <w:divBdr>
                <w:top w:val="none" w:sz="0" w:space="0" w:color="auto"/>
                <w:left w:val="none" w:sz="0" w:space="0" w:color="auto"/>
                <w:bottom w:val="none" w:sz="0" w:space="0" w:color="auto"/>
                <w:right w:val="none" w:sz="0" w:space="0" w:color="auto"/>
              </w:divBdr>
              <w:divsChild>
                <w:div w:id="979773468">
                  <w:marLeft w:val="0"/>
                  <w:marRight w:val="0"/>
                  <w:marTop w:val="0"/>
                  <w:marBottom w:val="0"/>
                  <w:divBdr>
                    <w:top w:val="none" w:sz="0" w:space="0" w:color="auto"/>
                    <w:left w:val="none" w:sz="0" w:space="0" w:color="auto"/>
                    <w:bottom w:val="none" w:sz="0" w:space="0" w:color="auto"/>
                    <w:right w:val="none" w:sz="0" w:space="0" w:color="auto"/>
                  </w:divBdr>
                </w:div>
                <w:div w:id="137310456">
                  <w:marLeft w:val="0"/>
                  <w:marRight w:val="0"/>
                  <w:marTop w:val="0"/>
                  <w:marBottom w:val="0"/>
                  <w:divBdr>
                    <w:top w:val="none" w:sz="0" w:space="0" w:color="auto"/>
                    <w:left w:val="none" w:sz="0" w:space="0" w:color="auto"/>
                    <w:bottom w:val="none" w:sz="0" w:space="0" w:color="auto"/>
                    <w:right w:val="none" w:sz="0" w:space="0" w:color="auto"/>
                  </w:divBdr>
                  <w:divsChild>
                    <w:div w:id="1875658116">
                      <w:marLeft w:val="0"/>
                      <w:marRight w:val="0"/>
                      <w:marTop w:val="0"/>
                      <w:marBottom w:val="0"/>
                      <w:divBdr>
                        <w:top w:val="none" w:sz="0" w:space="0" w:color="auto"/>
                        <w:left w:val="none" w:sz="0" w:space="0" w:color="auto"/>
                        <w:bottom w:val="none" w:sz="0" w:space="0" w:color="auto"/>
                        <w:right w:val="none" w:sz="0" w:space="0" w:color="auto"/>
                      </w:divBdr>
                      <w:divsChild>
                        <w:div w:id="1597518688">
                          <w:marLeft w:val="0"/>
                          <w:marRight w:val="0"/>
                          <w:marTop w:val="0"/>
                          <w:marBottom w:val="0"/>
                          <w:divBdr>
                            <w:top w:val="none" w:sz="0" w:space="0" w:color="auto"/>
                            <w:left w:val="none" w:sz="0" w:space="0" w:color="auto"/>
                            <w:bottom w:val="none" w:sz="0" w:space="0" w:color="auto"/>
                            <w:right w:val="none" w:sz="0" w:space="0" w:color="auto"/>
                          </w:divBdr>
                          <w:divsChild>
                            <w:div w:id="16230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2921">
          <w:marLeft w:val="0"/>
          <w:marRight w:val="0"/>
          <w:marTop w:val="0"/>
          <w:marBottom w:val="0"/>
          <w:divBdr>
            <w:top w:val="none" w:sz="0" w:space="0" w:color="auto"/>
            <w:left w:val="none" w:sz="0" w:space="0" w:color="auto"/>
            <w:bottom w:val="none" w:sz="0" w:space="0" w:color="auto"/>
            <w:right w:val="none" w:sz="0" w:space="0" w:color="auto"/>
          </w:divBdr>
          <w:divsChild>
            <w:div w:id="2100589702">
              <w:marLeft w:val="0"/>
              <w:marRight w:val="0"/>
              <w:marTop w:val="0"/>
              <w:marBottom w:val="0"/>
              <w:divBdr>
                <w:top w:val="none" w:sz="0" w:space="0" w:color="auto"/>
                <w:left w:val="none" w:sz="0" w:space="0" w:color="auto"/>
                <w:bottom w:val="none" w:sz="0" w:space="0" w:color="auto"/>
                <w:right w:val="none" w:sz="0" w:space="0" w:color="auto"/>
              </w:divBdr>
              <w:divsChild>
                <w:div w:id="410468203">
                  <w:marLeft w:val="0"/>
                  <w:marRight w:val="0"/>
                  <w:marTop w:val="0"/>
                  <w:marBottom w:val="0"/>
                  <w:divBdr>
                    <w:top w:val="none" w:sz="0" w:space="0" w:color="auto"/>
                    <w:left w:val="none" w:sz="0" w:space="0" w:color="auto"/>
                    <w:bottom w:val="none" w:sz="0" w:space="0" w:color="auto"/>
                    <w:right w:val="none" w:sz="0" w:space="0" w:color="auto"/>
                  </w:divBdr>
                  <w:divsChild>
                    <w:div w:id="545988484">
                      <w:marLeft w:val="0"/>
                      <w:marRight w:val="0"/>
                      <w:marTop w:val="0"/>
                      <w:marBottom w:val="0"/>
                      <w:divBdr>
                        <w:top w:val="none" w:sz="0" w:space="0" w:color="auto"/>
                        <w:left w:val="none" w:sz="0" w:space="0" w:color="auto"/>
                        <w:bottom w:val="none" w:sz="0" w:space="0" w:color="auto"/>
                        <w:right w:val="none" w:sz="0" w:space="0" w:color="auto"/>
                      </w:divBdr>
                      <w:divsChild>
                        <w:div w:id="8391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393">
          <w:marLeft w:val="0"/>
          <w:marRight w:val="0"/>
          <w:marTop w:val="0"/>
          <w:marBottom w:val="0"/>
          <w:divBdr>
            <w:top w:val="none" w:sz="0" w:space="0" w:color="auto"/>
            <w:left w:val="none" w:sz="0" w:space="0" w:color="auto"/>
            <w:bottom w:val="none" w:sz="0" w:space="0" w:color="auto"/>
            <w:right w:val="none" w:sz="0" w:space="0" w:color="auto"/>
          </w:divBdr>
          <w:divsChild>
            <w:div w:id="551430237">
              <w:marLeft w:val="0"/>
              <w:marRight w:val="0"/>
              <w:marTop w:val="0"/>
              <w:marBottom w:val="0"/>
              <w:divBdr>
                <w:top w:val="none" w:sz="0" w:space="0" w:color="auto"/>
                <w:left w:val="none" w:sz="0" w:space="0" w:color="auto"/>
                <w:bottom w:val="none" w:sz="0" w:space="0" w:color="auto"/>
                <w:right w:val="none" w:sz="0" w:space="0" w:color="auto"/>
              </w:divBdr>
              <w:divsChild>
                <w:div w:id="1959338518">
                  <w:marLeft w:val="0"/>
                  <w:marRight w:val="0"/>
                  <w:marTop w:val="0"/>
                  <w:marBottom w:val="0"/>
                  <w:divBdr>
                    <w:top w:val="none" w:sz="0" w:space="0" w:color="auto"/>
                    <w:left w:val="none" w:sz="0" w:space="0" w:color="auto"/>
                    <w:bottom w:val="none" w:sz="0" w:space="0" w:color="auto"/>
                    <w:right w:val="none" w:sz="0" w:space="0" w:color="auto"/>
                  </w:divBdr>
                </w:div>
                <w:div w:id="2818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4616">
          <w:marLeft w:val="0"/>
          <w:marRight w:val="0"/>
          <w:marTop w:val="0"/>
          <w:marBottom w:val="0"/>
          <w:divBdr>
            <w:top w:val="none" w:sz="0" w:space="0" w:color="auto"/>
            <w:left w:val="none" w:sz="0" w:space="0" w:color="auto"/>
            <w:bottom w:val="none" w:sz="0" w:space="0" w:color="auto"/>
            <w:right w:val="none" w:sz="0" w:space="0" w:color="auto"/>
          </w:divBdr>
          <w:divsChild>
            <w:div w:id="851382543">
              <w:marLeft w:val="0"/>
              <w:marRight w:val="0"/>
              <w:marTop w:val="0"/>
              <w:marBottom w:val="0"/>
              <w:divBdr>
                <w:top w:val="none" w:sz="0" w:space="0" w:color="auto"/>
                <w:left w:val="none" w:sz="0" w:space="0" w:color="auto"/>
                <w:bottom w:val="none" w:sz="0" w:space="0" w:color="auto"/>
                <w:right w:val="none" w:sz="0" w:space="0" w:color="auto"/>
              </w:divBdr>
              <w:divsChild>
                <w:div w:id="47538489">
                  <w:marLeft w:val="0"/>
                  <w:marRight w:val="0"/>
                  <w:marTop w:val="0"/>
                  <w:marBottom w:val="0"/>
                  <w:divBdr>
                    <w:top w:val="none" w:sz="0" w:space="0" w:color="auto"/>
                    <w:left w:val="none" w:sz="0" w:space="0" w:color="auto"/>
                    <w:bottom w:val="none" w:sz="0" w:space="0" w:color="auto"/>
                    <w:right w:val="none" w:sz="0" w:space="0" w:color="auto"/>
                  </w:divBdr>
                </w:div>
                <w:div w:id="1759786793">
                  <w:marLeft w:val="0"/>
                  <w:marRight w:val="0"/>
                  <w:marTop w:val="0"/>
                  <w:marBottom w:val="0"/>
                  <w:divBdr>
                    <w:top w:val="none" w:sz="0" w:space="0" w:color="auto"/>
                    <w:left w:val="none" w:sz="0" w:space="0" w:color="auto"/>
                    <w:bottom w:val="none" w:sz="0" w:space="0" w:color="auto"/>
                    <w:right w:val="none" w:sz="0" w:space="0" w:color="auto"/>
                  </w:divBdr>
                  <w:divsChild>
                    <w:div w:id="2112780559">
                      <w:marLeft w:val="0"/>
                      <w:marRight w:val="0"/>
                      <w:marTop w:val="0"/>
                      <w:marBottom w:val="0"/>
                      <w:divBdr>
                        <w:top w:val="none" w:sz="0" w:space="0" w:color="auto"/>
                        <w:left w:val="none" w:sz="0" w:space="0" w:color="auto"/>
                        <w:bottom w:val="none" w:sz="0" w:space="0" w:color="auto"/>
                        <w:right w:val="none" w:sz="0" w:space="0" w:color="auto"/>
                      </w:divBdr>
                      <w:divsChild>
                        <w:div w:id="705451624">
                          <w:marLeft w:val="0"/>
                          <w:marRight w:val="0"/>
                          <w:marTop w:val="0"/>
                          <w:marBottom w:val="0"/>
                          <w:divBdr>
                            <w:top w:val="none" w:sz="0" w:space="0" w:color="auto"/>
                            <w:left w:val="none" w:sz="0" w:space="0" w:color="auto"/>
                            <w:bottom w:val="none" w:sz="0" w:space="0" w:color="auto"/>
                            <w:right w:val="none" w:sz="0" w:space="0" w:color="auto"/>
                          </w:divBdr>
                          <w:divsChild>
                            <w:div w:id="1902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15094">
          <w:marLeft w:val="0"/>
          <w:marRight w:val="0"/>
          <w:marTop w:val="0"/>
          <w:marBottom w:val="0"/>
          <w:divBdr>
            <w:top w:val="none" w:sz="0" w:space="0" w:color="auto"/>
            <w:left w:val="none" w:sz="0" w:space="0" w:color="auto"/>
            <w:bottom w:val="none" w:sz="0" w:space="0" w:color="auto"/>
            <w:right w:val="none" w:sz="0" w:space="0" w:color="auto"/>
          </w:divBdr>
          <w:divsChild>
            <w:div w:id="296957880">
              <w:marLeft w:val="0"/>
              <w:marRight w:val="0"/>
              <w:marTop w:val="0"/>
              <w:marBottom w:val="0"/>
              <w:divBdr>
                <w:top w:val="none" w:sz="0" w:space="0" w:color="auto"/>
                <w:left w:val="none" w:sz="0" w:space="0" w:color="auto"/>
                <w:bottom w:val="none" w:sz="0" w:space="0" w:color="auto"/>
                <w:right w:val="none" w:sz="0" w:space="0" w:color="auto"/>
              </w:divBdr>
              <w:divsChild>
                <w:div w:id="238485764">
                  <w:marLeft w:val="0"/>
                  <w:marRight w:val="0"/>
                  <w:marTop w:val="0"/>
                  <w:marBottom w:val="0"/>
                  <w:divBdr>
                    <w:top w:val="none" w:sz="0" w:space="0" w:color="auto"/>
                    <w:left w:val="none" w:sz="0" w:space="0" w:color="auto"/>
                    <w:bottom w:val="none" w:sz="0" w:space="0" w:color="auto"/>
                    <w:right w:val="none" w:sz="0" w:space="0" w:color="auto"/>
                  </w:divBdr>
                  <w:divsChild>
                    <w:div w:id="1304122100">
                      <w:marLeft w:val="0"/>
                      <w:marRight w:val="0"/>
                      <w:marTop w:val="0"/>
                      <w:marBottom w:val="0"/>
                      <w:divBdr>
                        <w:top w:val="none" w:sz="0" w:space="0" w:color="auto"/>
                        <w:left w:val="none" w:sz="0" w:space="0" w:color="auto"/>
                        <w:bottom w:val="none" w:sz="0" w:space="0" w:color="auto"/>
                        <w:right w:val="none" w:sz="0" w:space="0" w:color="auto"/>
                      </w:divBdr>
                      <w:divsChild>
                        <w:div w:id="10670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758">
          <w:marLeft w:val="0"/>
          <w:marRight w:val="0"/>
          <w:marTop w:val="0"/>
          <w:marBottom w:val="0"/>
          <w:divBdr>
            <w:top w:val="none" w:sz="0" w:space="0" w:color="auto"/>
            <w:left w:val="none" w:sz="0" w:space="0" w:color="auto"/>
            <w:bottom w:val="none" w:sz="0" w:space="0" w:color="auto"/>
            <w:right w:val="none" w:sz="0" w:space="0" w:color="auto"/>
          </w:divBdr>
          <w:divsChild>
            <w:div w:id="1373917134">
              <w:marLeft w:val="0"/>
              <w:marRight w:val="0"/>
              <w:marTop w:val="0"/>
              <w:marBottom w:val="0"/>
              <w:divBdr>
                <w:top w:val="none" w:sz="0" w:space="0" w:color="auto"/>
                <w:left w:val="none" w:sz="0" w:space="0" w:color="auto"/>
                <w:bottom w:val="none" w:sz="0" w:space="0" w:color="auto"/>
                <w:right w:val="none" w:sz="0" w:space="0" w:color="auto"/>
              </w:divBdr>
              <w:divsChild>
                <w:div w:id="7876602">
                  <w:marLeft w:val="0"/>
                  <w:marRight w:val="0"/>
                  <w:marTop w:val="0"/>
                  <w:marBottom w:val="0"/>
                  <w:divBdr>
                    <w:top w:val="none" w:sz="0" w:space="0" w:color="auto"/>
                    <w:left w:val="none" w:sz="0" w:space="0" w:color="auto"/>
                    <w:bottom w:val="none" w:sz="0" w:space="0" w:color="auto"/>
                    <w:right w:val="none" w:sz="0" w:space="0" w:color="auto"/>
                  </w:divBdr>
                </w:div>
                <w:div w:id="382369116">
                  <w:marLeft w:val="0"/>
                  <w:marRight w:val="0"/>
                  <w:marTop w:val="0"/>
                  <w:marBottom w:val="0"/>
                  <w:divBdr>
                    <w:top w:val="none" w:sz="0" w:space="0" w:color="auto"/>
                    <w:left w:val="none" w:sz="0" w:space="0" w:color="auto"/>
                    <w:bottom w:val="none" w:sz="0" w:space="0" w:color="auto"/>
                    <w:right w:val="none" w:sz="0" w:space="0" w:color="auto"/>
                  </w:divBdr>
                  <w:divsChild>
                    <w:div w:id="1544290498">
                      <w:marLeft w:val="0"/>
                      <w:marRight w:val="0"/>
                      <w:marTop w:val="0"/>
                      <w:marBottom w:val="0"/>
                      <w:divBdr>
                        <w:top w:val="none" w:sz="0" w:space="0" w:color="auto"/>
                        <w:left w:val="none" w:sz="0" w:space="0" w:color="auto"/>
                        <w:bottom w:val="none" w:sz="0" w:space="0" w:color="auto"/>
                        <w:right w:val="none" w:sz="0" w:space="0" w:color="auto"/>
                      </w:divBdr>
                      <w:divsChild>
                        <w:div w:id="803044476">
                          <w:marLeft w:val="0"/>
                          <w:marRight w:val="0"/>
                          <w:marTop w:val="0"/>
                          <w:marBottom w:val="0"/>
                          <w:divBdr>
                            <w:top w:val="none" w:sz="0" w:space="0" w:color="auto"/>
                            <w:left w:val="none" w:sz="0" w:space="0" w:color="auto"/>
                            <w:bottom w:val="none" w:sz="0" w:space="0" w:color="auto"/>
                            <w:right w:val="none" w:sz="0" w:space="0" w:color="auto"/>
                          </w:divBdr>
                          <w:divsChild>
                            <w:div w:id="17738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07004">
          <w:marLeft w:val="0"/>
          <w:marRight w:val="0"/>
          <w:marTop w:val="0"/>
          <w:marBottom w:val="0"/>
          <w:divBdr>
            <w:top w:val="none" w:sz="0" w:space="0" w:color="auto"/>
            <w:left w:val="none" w:sz="0" w:space="0" w:color="auto"/>
            <w:bottom w:val="none" w:sz="0" w:space="0" w:color="auto"/>
            <w:right w:val="none" w:sz="0" w:space="0" w:color="auto"/>
          </w:divBdr>
          <w:divsChild>
            <w:div w:id="790131763">
              <w:marLeft w:val="0"/>
              <w:marRight w:val="0"/>
              <w:marTop w:val="0"/>
              <w:marBottom w:val="0"/>
              <w:divBdr>
                <w:top w:val="none" w:sz="0" w:space="0" w:color="auto"/>
                <w:left w:val="none" w:sz="0" w:space="0" w:color="auto"/>
                <w:bottom w:val="none" w:sz="0" w:space="0" w:color="auto"/>
                <w:right w:val="none" w:sz="0" w:space="0" w:color="auto"/>
              </w:divBdr>
              <w:divsChild>
                <w:div w:id="1378579502">
                  <w:marLeft w:val="0"/>
                  <w:marRight w:val="0"/>
                  <w:marTop w:val="0"/>
                  <w:marBottom w:val="0"/>
                  <w:divBdr>
                    <w:top w:val="none" w:sz="0" w:space="0" w:color="auto"/>
                    <w:left w:val="none" w:sz="0" w:space="0" w:color="auto"/>
                    <w:bottom w:val="none" w:sz="0" w:space="0" w:color="auto"/>
                    <w:right w:val="none" w:sz="0" w:space="0" w:color="auto"/>
                  </w:divBdr>
                  <w:divsChild>
                    <w:div w:id="1622758158">
                      <w:marLeft w:val="0"/>
                      <w:marRight w:val="0"/>
                      <w:marTop w:val="0"/>
                      <w:marBottom w:val="0"/>
                      <w:divBdr>
                        <w:top w:val="none" w:sz="0" w:space="0" w:color="auto"/>
                        <w:left w:val="none" w:sz="0" w:space="0" w:color="auto"/>
                        <w:bottom w:val="none" w:sz="0" w:space="0" w:color="auto"/>
                        <w:right w:val="none" w:sz="0" w:space="0" w:color="auto"/>
                      </w:divBdr>
                      <w:divsChild>
                        <w:div w:id="7606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353">
          <w:marLeft w:val="0"/>
          <w:marRight w:val="0"/>
          <w:marTop w:val="0"/>
          <w:marBottom w:val="0"/>
          <w:divBdr>
            <w:top w:val="none" w:sz="0" w:space="0" w:color="auto"/>
            <w:left w:val="none" w:sz="0" w:space="0" w:color="auto"/>
            <w:bottom w:val="none" w:sz="0" w:space="0" w:color="auto"/>
            <w:right w:val="none" w:sz="0" w:space="0" w:color="auto"/>
          </w:divBdr>
          <w:divsChild>
            <w:div w:id="372925209">
              <w:marLeft w:val="0"/>
              <w:marRight w:val="0"/>
              <w:marTop w:val="0"/>
              <w:marBottom w:val="0"/>
              <w:divBdr>
                <w:top w:val="none" w:sz="0" w:space="0" w:color="auto"/>
                <w:left w:val="none" w:sz="0" w:space="0" w:color="auto"/>
                <w:bottom w:val="none" w:sz="0" w:space="0" w:color="auto"/>
                <w:right w:val="none" w:sz="0" w:space="0" w:color="auto"/>
              </w:divBdr>
              <w:divsChild>
                <w:div w:id="2048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2425">
          <w:marLeft w:val="0"/>
          <w:marRight w:val="0"/>
          <w:marTop w:val="0"/>
          <w:marBottom w:val="0"/>
          <w:divBdr>
            <w:top w:val="none" w:sz="0" w:space="0" w:color="auto"/>
            <w:left w:val="none" w:sz="0" w:space="0" w:color="auto"/>
            <w:bottom w:val="none" w:sz="0" w:space="0" w:color="auto"/>
            <w:right w:val="none" w:sz="0" w:space="0" w:color="auto"/>
          </w:divBdr>
          <w:divsChild>
            <w:div w:id="1897546068">
              <w:marLeft w:val="0"/>
              <w:marRight w:val="0"/>
              <w:marTop w:val="0"/>
              <w:marBottom w:val="0"/>
              <w:divBdr>
                <w:top w:val="none" w:sz="0" w:space="0" w:color="auto"/>
                <w:left w:val="none" w:sz="0" w:space="0" w:color="auto"/>
                <w:bottom w:val="none" w:sz="0" w:space="0" w:color="auto"/>
                <w:right w:val="none" w:sz="0" w:space="0" w:color="auto"/>
              </w:divBdr>
              <w:divsChild>
                <w:div w:id="2055763642">
                  <w:marLeft w:val="0"/>
                  <w:marRight w:val="0"/>
                  <w:marTop w:val="0"/>
                  <w:marBottom w:val="0"/>
                  <w:divBdr>
                    <w:top w:val="none" w:sz="0" w:space="0" w:color="auto"/>
                    <w:left w:val="none" w:sz="0" w:space="0" w:color="auto"/>
                    <w:bottom w:val="none" w:sz="0" w:space="0" w:color="auto"/>
                    <w:right w:val="none" w:sz="0" w:space="0" w:color="auto"/>
                  </w:divBdr>
                  <w:divsChild>
                    <w:div w:id="2122526880">
                      <w:marLeft w:val="0"/>
                      <w:marRight w:val="0"/>
                      <w:marTop w:val="0"/>
                      <w:marBottom w:val="0"/>
                      <w:divBdr>
                        <w:top w:val="none" w:sz="0" w:space="0" w:color="auto"/>
                        <w:left w:val="none" w:sz="0" w:space="0" w:color="auto"/>
                        <w:bottom w:val="none" w:sz="0" w:space="0" w:color="auto"/>
                        <w:right w:val="none" w:sz="0" w:space="0" w:color="auto"/>
                      </w:divBdr>
                      <w:divsChild>
                        <w:div w:id="12316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866854">
          <w:marLeft w:val="0"/>
          <w:marRight w:val="0"/>
          <w:marTop w:val="0"/>
          <w:marBottom w:val="0"/>
          <w:divBdr>
            <w:top w:val="none" w:sz="0" w:space="0" w:color="auto"/>
            <w:left w:val="none" w:sz="0" w:space="0" w:color="auto"/>
            <w:bottom w:val="none" w:sz="0" w:space="0" w:color="auto"/>
            <w:right w:val="none" w:sz="0" w:space="0" w:color="auto"/>
          </w:divBdr>
          <w:divsChild>
            <w:div w:id="1871213799">
              <w:marLeft w:val="0"/>
              <w:marRight w:val="0"/>
              <w:marTop w:val="0"/>
              <w:marBottom w:val="0"/>
              <w:divBdr>
                <w:top w:val="none" w:sz="0" w:space="0" w:color="auto"/>
                <w:left w:val="none" w:sz="0" w:space="0" w:color="auto"/>
                <w:bottom w:val="none" w:sz="0" w:space="0" w:color="auto"/>
                <w:right w:val="none" w:sz="0" w:space="0" w:color="auto"/>
              </w:divBdr>
              <w:divsChild>
                <w:div w:id="2940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5532">
          <w:marLeft w:val="0"/>
          <w:marRight w:val="0"/>
          <w:marTop w:val="0"/>
          <w:marBottom w:val="0"/>
          <w:divBdr>
            <w:top w:val="none" w:sz="0" w:space="0" w:color="auto"/>
            <w:left w:val="none" w:sz="0" w:space="0" w:color="auto"/>
            <w:bottom w:val="none" w:sz="0" w:space="0" w:color="auto"/>
            <w:right w:val="none" w:sz="0" w:space="0" w:color="auto"/>
          </w:divBdr>
          <w:divsChild>
            <w:div w:id="548540062">
              <w:marLeft w:val="0"/>
              <w:marRight w:val="0"/>
              <w:marTop w:val="0"/>
              <w:marBottom w:val="0"/>
              <w:divBdr>
                <w:top w:val="none" w:sz="0" w:space="0" w:color="auto"/>
                <w:left w:val="none" w:sz="0" w:space="0" w:color="auto"/>
                <w:bottom w:val="none" w:sz="0" w:space="0" w:color="auto"/>
                <w:right w:val="none" w:sz="0" w:space="0" w:color="auto"/>
              </w:divBdr>
              <w:divsChild>
                <w:div w:id="1455906623">
                  <w:marLeft w:val="0"/>
                  <w:marRight w:val="0"/>
                  <w:marTop w:val="0"/>
                  <w:marBottom w:val="0"/>
                  <w:divBdr>
                    <w:top w:val="none" w:sz="0" w:space="0" w:color="auto"/>
                    <w:left w:val="none" w:sz="0" w:space="0" w:color="auto"/>
                    <w:bottom w:val="none" w:sz="0" w:space="0" w:color="auto"/>
                    <w:right w:val="none" w:sz="0" w:space="0" w:color="auto"/>
                  </w:divBdr>
                  <w:divsChild>
                    <w:div w:id="1875799737">
                      <w:marLeft w:val="0"/>
                      <w:marRight w:val="0"/>
                      <w:marTop w:val="0"/>
                      <w:marBottom w:val="0"/>
                      <w:divBdr>
                        <w:top w:val="none" w:sz="0" w:space="0" w:color="auto"/>
                        <w:left w:val="none" w:sz="0" w:space="0" w:color="auto"/>
                        <w:bottom w:val="none" w:sz="0" w:space="0" w:color="auto"/>
                        <w:right w:val="none" w:sz="0" w:space="0" w:color="auto"/>
                      </w:divBdr>
                      <w:divsChild>
                        <w:div w:id="20124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6784">
          <w:marLeft w:val="0"/>
          <w:marRight w:val="0"/>
          <w:marTop w:val="0"/>
          <w:marBottom w:val="0"/>
          <w:divBdr>
            <w:top w:val="none" w:sz="0" w:space="0" w:color="auto"/>
            <w:left w:val="none" w:sz="0" w:space="0" w:color="auto"/>
            <w:bottom w:val="none" w:sz="0" w:space="0" w:color="auto"/>
            <w:right w:val="none" w:sz="0" w:space="0" w:color="auto"/>
          </w:divBdr>
          <w:divsChild>
            <w:div w:id="161094308">
              <w:marLeft w:val="0"/>
              <w:marRight w:val="0"/>
              <w:marTop w:val="0"/>
              <w:marBottom w:val="0"/>
              <w:divBdr>
                <w:top w:val="none" w:sz="0" w:space="0" w:color="auto"/>
                <w:left w:val="none" w:sz="0" w:space="0" w:color="auto"/>
                <w:bottom w:val="none" w:sz="0" w:space="0" w:color="auto"/>
                <w:right w:val="none" w:sz="0" w:space="0" w:color="auto"/>
              </w:divBdr>
              <w:divsChild>
                <w:div w:id="360715797">
                  <w:marLeft w:val="0"/>
                  <w:marRight w:val="0"/>
                  <w:marTop w:val="0"/>
                  <w:marBottom w:val="0"/>
                  <w:divBdr>
                    <w:top w:val="none" w:sz="0" w:space="0" w:color="auto"/>
                    <w:left w:val="none" w:sz="0" w:space="0" w:color="auto"/>
                    <w:bottom w:val="none" w:sz="0" w:space="0" w:color="auto"/>
                    <w:right w:val="none" w:sz="0" w:space="0" w:color="auto"/>
                  </w:divBdr>
                </w:div>
                <w:div w:id="10930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10610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2021-02-04T10:34:00Z</dcterms:created>
  <dcterms:modified xsi:type="dcterms:W3CDTF">2021-02-04T10:34:00Z</dcterms:modified>
</cp:coreProperties>
</file>